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F17D" w14:textId="2722C3F7" w:rsidR="004119AF" w:rsidRDefault="00661687" w:rsidP="007640D4">
      <w:pPr>
        <w:spacing w:after="240" w:line="240" w:lineRule="auto"/>
        <w:jc w:val="center"/>
        <w:rPr>
          <w:rFonts w:ascii="Avenir Next LT Pro" w:hAnsi="Avenir Next LT Pro" w:cstheme="minorHAnsi"/>
          <w:b/>
          <w:bCs/>
        </w:rPr>
      </w:pPr>
      <w:r w:rsidRPr="007A7EF3">
        <w:rPr>
          <w:rFonts w:ascii="Avenir Next LT Pro" w:hAnsi="Avenir Next LT Pro" w:cstheme="minorHAnsi"/>
          <w:b/>
          <w:bCs/>
        </w:rPr>
        <w:t>Appel de propositions GRQV 202</w:t>
      </w:r>
      <w:r w:rsidR="00221133">
        <w:rPr>
          <w:rFonts w:ascii="Avenir Next LT Pro" w:hAnsi="Avenir Next LT Pro" w:cstheme="minorHAnsi"/>
          <w:b/>
          <w:bCs/>
        </w:rPr>
        <w:t>5</w:t>
      </w:r>
      <w:r w:rsidRPr="007A7EF3">
        <w:rPr>
          <w:rFonts w:ascii="Avenir Next LT Pro" w:hAnsi="Avenir Next LT Pro" w:cstheme="minorHAnsi"/>
          <w:b/>
          <w:bCs/>
        </w:rPr>
        <w:t>-202</w:t>
      </w:r>
      <w:r w:rsidR="00221133">
        <w:rPr>
          <w:rFonts w:ascii="Avenir Next LT Pro" w:hAnsi="Avenir Next LT Pro" w:cstheme="minorHAnsi"/>
          <w:b/>
          <w:bCs/>
        </w:rPr>
        <w:t>6</w:t>
      </w:r>
    </w:p>
    <w:p w14:paraId="16D249C5" w14:textId="77777777" w:rsidR="007640D4" w:rsidRPr="007A7EF3" w:rsidRDefault="007640D4" w:rsidP="007640D4">
      <w:pPr>
        <w:spacing w:after="240" w:line="240" w:lineRule="auto"/>
        <w:jc w:val="center"/>
        <w:rPr>
          <w:rFonts w:ascii="Avenir Next LT Pro" w:hAnsi="Avenir Next LT Pro" w:cstheme="minorHAnsi"/>
          <w:b/>
          <w:bCs/>
        </w:rPr>
      </w:pPr>
    </w:p>
    <w:p w14:paraId="36A645F4" w14:textId="292E12AF" w:rsidR="00661687" w:rsidRPr="007A7EF3" w:rsidRDefault="00C37CE4" w:rsidP="00B234B6">
      <w:pPr>
        <w:pStyle w:val="Paragraphedeliste"/>
        <w:numPr>
          <w:ilvl w:val="0"/>
          <w:numId w:val="2"/>
        </w:numPr>
        <w:spacing w:after="240" w:line="240" w:lineRule="auto"/>
        <w:jc w:val="both"/>
        <w:rPr>
          <w:rFonts w:ascii="Avenir Next LT Pro" w:hAnsi="Avenir Next LT Pro" w:cstheme="minorHAnsi"/>
          <w:b/>
          <w:bCs/>
        </w:rPr>
      </w:pPr>
      <w:r w:rsidRPr="007A7EF3">
        <w:rPr>
          <w:rFonts w:ascii="Avenir Next LT Pro" w:hAnsi="Avenir Next LT Pro" w:cstheme="minorHAnsi"/>
          <w:b/>
          <w:bCs/>
        </w:rPr>
        <w:t>Demande de soutien – élaboration ou complétion d’un projet</w:t>
      </w:r>
    </w:p>
    <w:p w14:paraId="48CEC9B3" w14:textId="5AF2CDCF" w:rsidR="00975E0B" w:rsidRPr="007A7EF3" w:rsidRDefault="00661687" w:rsidP="00B234B6">
      <w:pPr>
        <w:spacing w:after="240" w:line="240" w:lineRule="auto"/>
        <w:ind w:left="360"/>
        <w:jc w:val="both"/>
        <w:rPr>
          <w:rFonts w:ascii="Avenir Next LT Pro" w:hAnsi="Avenir Next LT Pro" w:cstheme="minorHAnsi"/>
        </w:rPr>
      </w:pPr>
      <w:r w:rsidRPr="007A7EF3">
        <w:rPr>
          <w:rFonts w:ascii="Avenir Next LT Pro" w:hAnsi="Avenir Next LT Pro" w:cstheme="minorHAnsi"/>
        </w:rPr>
        <w:t>Le groupe de recherche en quête de validité</w:t>
      </w:r>
      <w:r w:rsidR="00340E70">
        <w:rPr>
          <w:rFonts w:ascii="Avenir Next LT Pro" w:hAnsi="Avenir Next LT Pro" w:cstheme="minorHAnsi"/>
        </w:rPr>
        <w:t xml:space="preserve"> (GRQV)</w:t>
      </w:r>
      <w:r w:rsidRPr="007A7EF3">
        <w:rPr>
          <w:rFonts w:ascii="Avenir Next LT Pro" w:hAnsi="Avenir Next LT Pro" w:cstheme="minorHAnsi"/>
        </w:rPr>
        <w:t xml:space="preserve"> a comme mandat d’offrir des opportunités et du soutien aux</w:t>
      </w:r>
      <w:r w:rsidR="00D04172">
        <w:rPr>
          <w:rFonts w:ascii="Avenir Next LT Pro" w:hAnsi="Avenir Next LT Pro" w:cstheme="minorHAnsi"/>
        </w:rPr>
        <w:t xml:space="preserve"> </w:t>
      </w:r>
      <w:r w:rsidR="00160710">
        <w:rPr>
          <w:rFonts w:ascii="Avenir Next LT Pro" w:hAnsi="Avenir Next LT Pro" w:cstheme="minorHAnsi"/>
        </w:rPr>
        <w:t>membres</w:t>
      </w:r>
      <w:r w:rsidR="00160710" w:rsidRPr="007A7EF3">
        <w:rPr>
          <w:rFonts w:ascii="Avenir Next LT Pro" w:hAnsi="Avenir Next LT Pro" w:cstheme="minorHAnsi"/>
        </w:rPr>
        <w:t xml:space="preserve"> </w:t>
      </w:r>
      <w:r w:rsidR="00294E18">
        <w:rPr>
          <w:rFonts w:ascii="Avenir Next LT Pro" w:hAnsi="Avenir Next LT Pro" w:cstheme="minorHAnsi"/>
        </w:rPr>
        <w:t>réguliers ou collaborateurs</w:t>
      </w:r>
      <w:r w:rsidR="00D04172" w:rsidRPr="007A7EF3">
        <w:rPr>
          <w:rFonts w:ascii="Avenir Next LT Pro" w:hAnsi="Avenir Next LT Pro" w:cstheme="minorHAnsi"/>
        </w:rPr>
        <w:t xml:space="preserve"> </w:t>
      </w:r>
      <w:r w:rsidRPr="007A7EF3">
        <w:rPr>
          <w:rFonts w:ascii="Avenir Next LT Pro" w:hAnsi="Avenir Next LT Pro" w:cstheme="minorHAnsi"/>
        </w:rPr>
        <w:t>qui s’intéresse</w:t>
      </w:r>
      <w:r w:rsidR="00A6459C" w:rsidRPr="007A7EF3">
        <w:rPr>
          <w:rFonts w:ascii="Avenir Next LT Pro" w:hAnsi="Avenir Next LT Pro" w:cstheme="minorHAnsi"/>
        </w:rPr>
        <w:t>nt</w:t>
      </w:r>
      <w:r w:rsidRPr="007A7EF3">
        <w:rPr>
          <w:rFonts w:ascii="Avenir Next LT Pro" w:hAnsi="Avenir Next LT Pro" w:cstheme="minorHAnsi"/>
        </w:rPr>
        <w:t xml:space="preserve"> aux problématiques qui entourent les pratiques d’évaluation et de validité en contexte de programmes de formation professionnalisant</w:t>
      </w:r>
      <w:r w:rsidR="00B57C0B">
        <w:rPr>
          <w:rFonts w:ascii="Avenir Next LT Pro" w:hAnsi="Avenir Next LT Pro" w:cstheme="minorHAnsi"/>
        </w:rPr>
        <w:t>s</w:t>
      </w:r>
      <w:r w:rsidRPr="007A7EF3">
        <w:rPr>
          <w:rFonts w:ascii="Avenir Next LT Pro" w:hAnsi="Avenir Next LT Pro" w:cstheme="minorHAnsi"/>
        </w:rPr>
        <w:t>.</w:t>
      </w:r>
      <w:r w:rsidR="00C34C19" w:rsidRPr="007A7EF3">
        <w:rPr>
          <w:rFonts w:ascii="Avenir Next LT Pro" w:hAnsi="Avenir Next LT Pro" w:cstheme="minorHAnsi"/>
        </w:rPr>
        <w:t xml:space="preserve"> </w:t>
      </w:r>
      <w:r w:rsidR="00DF1C01" w:rsidRPr="007A7EF3">
        <w:rPr>
          <w:rFonts w:ascii="Avenir Next LT Pro" w:hAnsi="Avenir Next LT Pro" w:cstheme="minorHAnsi"/>
        </w:rPr>
        <w:t xml:space="preserve">Dans </w:t>
      </w:r>
      <w:r w:rsidR="00C34C19" w:rsidRPr="007A7EF3">
        <w:rPr>
          <w:rFonts w:ascii="Avenir Next LT Pro" w:hAnsi="Avenir Next LT Pro" w:cstheme="minorHAnsi"/>
        </w:rPr>
        <w:t>cette</w:t>
      </w:r>
      <w:r w:rsidR="00FA508A" w:rsidRPr="007A7EF3">
        <w:rPr>
          <w:rFonts w:ascii="Avenir Next LT Pro" w:hAnsi="Avenir Next LT Pro" w:cstheme="minorHAnsi"/>
        </w:rPr>
        <w:t xml:space="preserve"> optique</w:t>
      </w:r>
      <w:r w:rsidR="00543E2F" w:rsidRPr="007A7EF3">
        <w:rPr>
          <w:rFonts w:ascii="Avenir Next LT Pro" w:hAnsi="Avenir Next LT Pro" w:cstheme="minorHAnsi"/>
        </w:rPr>
        <w:t>,</w:t>
      </w:r>
      <w:r w:rsidR="00C34C19" w:rsidRPr="007A7EF3">
        <w:rPr>
          <w:rFonts w:ascii="Avenir Next LT Pro" w:hAnsi="Avenir Next LT Pro" w:cstheme="minorHAnsi"/>
        </w:rPr>
        <w:t xml:space="preserve"> </w:t>
      </w:r>
      <w:r w:rsidR="00DF1C01" w:rsidRPr="007A7EF3">
        <w:rPr>
          <w:rFonts w:ascii="Avenir Next LT Pro" w:hAnsi="Avenir Next LT Pro" w:cstheme="minorHAnsi"/>
        </w:rPr>
        <w:t xml:space="preserve">le GRQV lance un </w:t>
      </w:r>
      <w:r w:rsidR="00DF6BFE" w:rsidRPr="007A7EF3">
        <w:rPr>
          <w:rFonts w:ascii="Avenir Next LT Pro" w:hAnsi="Avenir Next LT Pro" w:cstheme="minorHAnsi"/>
        </w:rPr>
        <w:t>programme</w:t>
      </w:r>
      <w:r w:rsidR="00DF1C01" w:rsidRPr="007A7EF3">
        <w:rPr>
          <w:rFonts w:ascii="Avenir Next LT Pro" w:hAnsi="Avenir Next LT Pro" w:cstheme="minorHAnsi"/>
        </w:rPr>
        <w:t xml:space="preserve"> de bourse</w:t>
      </w:r>
      <w:r w:rsidR="00604D4C" w:rsidRPr="007A7EF3">
        <w:rPr>
          <w:rFonts w:ascii="Avenir Next LT Pro" w:hAnsi="Avenir Next LT Pro" w:cstheme="minorHAnsi"/>
        </w:rPr>
        <w:t>s</w:t>
      </w:r>
      <w:r w:rsidR="00DF1C01" w:rsidRPr="007A7EF3">
        <w:rPr>
          <w:rFonts w:ascii="Avenir Next LT Pro" w:hAnsi="Avenir Next LT Pro" w:cstheme="minorHAnsi"/>
        </w:rPr>
        <w:t xml:space="preserve"> </w:t>
      </w:r>
      <w:r w:rsidR="00871600" w:rsidRPr="007A7EF3">
        <w:rPr>
          <w:rFonts w:ascii="Avenir Next LT Pro" w:hAnsi="Avenir Next LT Pro" w:cstheme="minorHAnsi"/>
        </w:rPr>
        <w:t xml:space="preserve">de </w:t>
      </w:r>
      <w:r w:rsidR="00871600" w:rsidRPr="007A7EF3">
        <w:rPr>
          <w:rFonts w:ascii="Avenir Next LT Pro" w:hAnsi="Avenir Next LT Pro" w:cstheme="minorHAnsi"/>
          <w:u w:val="single"/>
        </w:rPr>
        <w:t>2000</w:t>
      </w:r>
      <w:r w:rsidR="00BB5C99">
        <w:rPr>
          <w:rFonts w:ascii="Avenir Next LT Pro" w:hAnsi="Avenir Next LT Pro" w:cstheme="minorHAnsi"/>
          <w:u w:val="single"/>
        </w:rPr>
        <w:t xml:space="preserve"> </w:t>
      </w:r>
      <w:r w:rsidR="00871600" w:rsidRPr="007A7EF3">
        <w:rPr>
          <w:rFonts w:ascii="Avenir Next LT Pro" w:hAnsi="Avenir Next LT Pro" w:cstheme="minorHAnsi"/>
          <w:u w:val="single"/>
        </w:rPr>
        <w:t>$</w:t>
      </w:r>
      <w:r w:rsidR="00871600" w:rsidRPr="007A7EF3">
        <w:rPr>
          <w:rFonts w:ascii="Avenir Next LT Pro" w:hAnsi="Avenir Next LT Pro" w:cstheme="minorHAnsi"/>
        </w:rPr>
        <w:t xml:space="preserve"> </w:t>
      </w:r>
      <w:r w:rsidR="00C34C19" w:rsidRPr="007A7EF3">
        <w:rPr>
          <w:rFonts w:ascii="Avenir Next LT Pro" w:hAnsi="Avenir Next LT Pro" w:cstheme="minorHAnsi"/>
        </w:rPr>
        <w:t>permettant :</w:t>
      </w:r>
    </w:p>
    <w:p w14:paraId="29CDA692" w14:textId="2056D8A1" w:rsidR="000252D0" w:rsidRPr="007A7EF3" w:rsidRDefault="007E2592" w:rsidP="00B234B6">
      <w:pPr>
        <w:pStyle w:val="Paragraphedeliste"/>
        <w:numPr>
          <w:ilvl w:val="0"/>
          <w:numId w:val="25"/>
        </w:numPr>
        <w:spacing w:after="240" w:line="240" w:lineRule="auto"/>
        <w:jc w:val="both"/>
        <w:rPr>
          <w:rFonts w:ascii="Avenir Next LT Pro" w:hAnsi="Avenir Next LT Pro" w:cstheme="minorHAnsi"/>
        </w:rPr>
      </w:pPr>
      <w:r w:rsidRPr="007A7EF3">
        <w:rPr>
          <w:rFonts w:ascii="Avenir Next LT Pro" w:hAnsi="Avenir Next LT Pro" w:cstheme="minorHAnsi"/>
        </w:rPr>
        <w:t xml:space="preserve">De </w:t>
      </w:r>
      <w:r w:rsidR="00DB548E" w:rsidRPr="007A7EF3">
        <w:rPr>
          <w:rFonts w:ascii="Avenir Next LT Pro" w:hAnsi="Avenir Next LT Pro" w:cstheme="minorHAnsi"/>
        </w:rPr>
        <w:t xml:space="preserve">démarrer </w:t>
      </w:r>
      <w:r w:rsidR="000252D0" w:rsidRPr="007A7EF3">
        <w:rPr>
          <w:rFonts w:ascii="Avenir Next LT Pro" w:hAnsi="Avenir Next LT Pro" w:cstheme="minorHAnsi"/>
        </w:rPr>
        <w:t xml:space="preserve">un projet (ex. : réalisation d’une étude préliminaire ou d’un projet pilote); </w:t>
      </w:r>
    </w:p>
    <w:p w14:paraId="517BF5B2" w14:textId="3551FD85" w:rsidR="000252D0" w:rsidRPr="007A7EF3" w:rsidRDefault="00DB548E" w:rsidP="00B234B6">
      <w:pPr>
        <w:pStyle w:val="Paragraphedeliste"/>
        <w:numPr>
          <w:ilvl w:val="0"/>
          <w:numId w:val="25"/>
        </w:numPr>
        <w:spacing w:after="240" w:line="240" w:lineRule="auto"/>
        <w:jc w:val="both"/>
        <w:rPr>
          <w:rFonts w:ascii="Avenir Next LT Pro" w:hAnsi="Avenir Next LT Pro" w:cstheme="minorHAnsi"/>
        </w:rPr>
      </w:pPr>
      <w:r w:rsidRPr="007A7EF3">
        <w:rPr>
          <w:rFonts w:ascii="Avenir Next LT Pro" w:hAnsi="Avenir Next LT Pro" w:cstheme="minorHAnsi"/>
        </w:rPr>
        <w:t xml:space="preserve">De finaliser </w:t>
      </w:r>
      <w:r w:rsidR="000252D0" w:rsidRPr="007A7EF3">
        <w:rPr>
          <w:rFonts w:ascii="Avenir Next LT Pro" w:hAnsi="Avenir Next LT Pro" w:cstheme="minorHAnsi"/>
        </w:rPr>
        <w:t>un projet (ex. : terminer les dernières étapes d’un projet dont le financement a atteint son terme)</w:t>
      </w:r>
      <w:r w:rsidR="007C759A">
        <w:rPr>
          <w:rFonts w:ascii="Avenir Next LT Pro" w:hAnsi="Avenir Next LT Pro" w:cstheme="minorHAnsi"/>
        </w:rPr>
        <w:t>;</w:t>
      </w:r>
    </w:p>
    <w:p w14:paraId="1965C034" w14:textId="5E89AA65" w:rsidR="00F95B1C" w:rsidRPr="007A7EF3" w:rsidRDefault="00F95B1C" w:rsidP="00B234B6">
      <w:pPr>
        <w:pStyle w:val="Paragraphedeliste"/>
        <w:numPr>
          <w:ilvl w:val="0"/>
          <w:numId w:val="25"/>
        </w:numPr>
        <w:spacing w:after="240" w:line="240" w:lineRule="auto"/>
        <w:jc w:val="both"/>
        <w:rPr>
          <w:rFonts w:ascii="Avenir Next LT Pro" w:hAnsi="Avenir Next LT Pro" w:cstheme="minorHAnsi"/>
        </w:rPr>
      </w:pPr>
      <w:r w:rsidRPr="007A7EF3">
        <w:rPr>
          <w:rFonts w:ascii="Avenir Next LT Pro" w:hAnsi="Avenir Next LT Pro" w:cstheme="minorHAnsi"/>
        </w:rPr>
        <w:t xml:space="preserve">De payer </w:t>
      </w:r>
      <w:r w:rsidR="006D6A99">
        <w:rPr>
          <w:rFonts w:ascii="Avenir Next LT Pro" w:hAnsi="Avenir Next LT Pro" w:cstheme="minorHAnsi"/>
        </w:rPr>
        <w:t>d</w:t>
      </w:r>
      <w:r w:rsidRPr="007A7EF3">
        <w:rPr>
          <w:rFonts w:ascii="Avenir Next LT Pro" w:hAnsi="Avenir Next LT Pro" w:cstheme="minorHAnsi"/>
        </w:rPr>
        <w:t xml:space="preserve">es frais pour un congrès </w:t>
      </w:r>
      <w:r w:rsidR="00EC1ED4">
        <w:rPr>
          <w:rFonts w:ascii="Avenir Next LT Pro" w:hAnsi="Avenir Next LT Pro" w:cstheme="minorHAnsi"/>
        </w:rPr>
        <w:t xml:space="preserve">pour </w:t>
      </w:r>
      <w:r w:rsidR="00B00BA9">
        <w:rPr>
          <w:rFonts w:ascii="Avenir Next LT Pro" w:hAnsi="Avenir Next LT Pro" w:cstheme="minorHAnsi"/>
        </w:rPr>
        <w:t>un membre</w:t>
      </w:r>
      <w:r w:rsidR="00EC1ED4">
        <w:rPr>
          <w:rFonts w:ascii="Avenir Next LT Pro" w:hAnsi="Avenir Next LT Pro" w:cstheme="minorHAnsi"/>
        </w:rPr>
        <w:t xml:space="preserve"> régulier </w:t>
      </w:r>
      <w:r w:rsidR="00900E0C">
        <w:rPr>
          <w:rFonts w:ascii="Avenir Next LT Pro" w:hAnsi="Avenir Next LT Pro" w:cstheme="minorHAnsi"/>
        </w:rPr>
        <w:t xml:space="preserve">ou collaborateur </w:t>
      </w:r>
      <w:r w:rsidR="00EC1ED4">
        <w:rPr>
          <w:rFonts w:ascii="Avenir Next LT Pro" w:hAnsi="Avenir Next LT Pro" w:cstheme="minorHAnsi"/>
        </w:rPr>
        <w:t xml:space="preserve">qui présente </w:t>
      </w:r>
      <w:r w:rsidRPr="007A7EF3">
        <w:rPr>
          <w:rFonts w:ascii="Avenir Next LT Pro" w:hAnsi="Avenir Next LT Pro" w:cstheme="minorHAnsi"/>
        </w:rPr>
        <w:t>(</w:t>
      </w:r>
      <w:r w:rsidR="006D6A99">
        <w:rPr>
          <w:rFonts w:ascii="Avenir Next LT Pro" w:hAnsi="Avenir Next LT Pro" w:cstheme="minorHAnsi"/>
        </w:rPr>
        <w:t>ex. : inscription, déplacement</w:t>
      </w:r>
      <w:r w:rsidRPr="007A7EF3">
        <w:rPr>
          <w:rFonts w:ascii="Avenir Next LT Pro" w:hAnsi="Avenir Next LT Pro" w:cstheme="minorHAnsi"/>
        </w:rPr>
        <w:t>, etc.)</w:t>
      </w:r>
      <w:r w:rsidR="007C759A">
        <w:rPr>
          <w:rFonts w:ascii="Avenir Next LT Pro" w:hAnsi="Avenir Next LT Pro" w:cstheme="minorHAnsi"/>
        </w:rPr>
        <w:t>;</w:t>
      </w:r>
    </w:p>
    <w:p w14:paraId="6F8B40B0" w14:textId="2CEFC86C" w:rsidR="00F95B1C" w:rsidRPr="007A7EF3" w:rsidRDefault="00F95B1C" w:rsidP="00B234B6">
      <w:pPr>
        <w:pStyle w:val="Paragraphedeliste"/>
        <w:numPr>
          <w:ilvl w:val="0"/>
          <w:numId w:val="25"/>
        </w:numPr>
        <w:spacing w:after="240" w:line="240" w:lineRule="auto"/>
        <w:jc w:val="both"/>
        <w:rPr>
          <w:rFonts w:ascii="Avenir Next LT Pro" w:hAnsi="Avenir Next LT Pro" w:cstheme="minorHAnsi"/>
        </w:rPr>
      </w:pPr>
      <w:r w:rsidRPr="007A7EF3">
        <w:rPr>
          <w:rFonts w:ascii="Avenir Next LT Pro" w:hAnsi="Avenir Next LT Pro" w:cstheme="minorHAnsi"/>
        </w:rPr>
        <w:t xml:space="preserve">De soutenir les </w:t>
      </w:r>
      <w:r w:rsidR="00506C19">
        <w:rPr>
          <w:rFonts w:ascii="Avenir Next LT Pro" w:hAnsi="Avenir Next LT Pro" w:cstheme="minorHAnsi"/>
        </w:rPr>
        <w:t xml:space="preserve">personnes </w:t>
      </w:r>
      <w:r w:rsidRPr="007A7EF3">
        <w:rPr>
          <w:rFonts w:ascii="Avenir Next LT Pro" w:hAnsi="Avenir Next LT Pro" w:cstheme="minorHAnsi"/>
        </w:rPr>
        <w:t>étudiant</w:t>
      </w:r>
      <w:r w:rsidR="00506C19">
        <w:rPr>
          <w:rFonts w:ascii="Avenir Next LT Pro" w:hAnsi="Avenir Next LT Pro" w:cstheme="minorHAnsi"/>
        </w:rPr>
        <w:t>e</w:t>
      </w:r>
      <w:r w:rsidRPr="007A7EF3">
        <w:rPr>
          <w:rFonts w:ascii="Avenir Next LT Pro" w:hAnsi="Avenir Next LT Pro" w:cstheme="minorHAnsi"/>
        </w:rPr>
        <w:t>s</w:t>
      </w:r>
      <w:r w:rsidR="007C759A">
        <w:rPr>
          <w:rFonts w:ascii="Avenir Next LT Pro" w:hAnsi="Avenir Next LT Pro" w:cstheme="minorHAnsi"/>
        </w:rPr>
        <w:t>;</w:t>
      </w:r>
    </w:p>
    <w:p w14:paraId="4B97A50F" w14:textId="2EECD877" w:rsidR="00C34C19" w:rsidRDefault="00F95B1C" w:rsidP="00B234B6">
      <w:pPr>
        <w:pStyle w:val="Paragraphedeliste"/>
        <w:numPr>
          <w:ilvl w:val="0"/>
          <w:numId w:val="25"/>
        </w:numPr>
        <w:spacing w:after="240" w:line="240" w:lineRule="auto"/>
        <w:jc w:val="both"/>
        <w:rPr>
          <w:rFonts w:ascii="Avenir Next LT Pro" w:hAnsi="Avenir Next LT Pro" w:cstheme="minorHAnsi"/>
        </w:rPr>
      </w:pPr>
      <w:r w:rsidRPr="007A7EF3">
        <w:rPr>
          <w:rFonts w:ascii="Avenir Next LT Pro" w:hAnsi="Avenir Next LT Pro" w:cstheme="minorHAnsi"/>
        </w:rPr>
        <w:t>D’autres dépenses peuvent être admissibles (SVP n’hésitez pas à nous poser vos questions)</w:t>
      </w:r>
      <w:r w:rsidR="007C759A">
        <w:rPr>
          <w:rFonts w:ascii="Avenir Next LT Pro" w:hAnsi="Avenir Next LT Pro" w:cstheme="minorHAnsi"/>
        </w:rPr>
        <w:t>.</w:t>
      </w:r>
    </w:p>
    <w:p w14:paraId="4E401351" w14:textId="4F391EAD" w:rsidR="00CA34F4" w:rsidRPr="007A7EF3" w:rsidRDefault="000F33AD" w:rsidP="00B633E5">
      <w:pPr>
        <w:spacing w:after="240" w:line="240" w:lineRule="auto"/>
        <w:ind w:firstLine="360"/>
        <w:jc w:val="both"/>
        <w:rPr>
          <w:rFonts w:ascii="Avenir Next LT Pro" w:hAnsi="Avenir Next LT Pro" w:cstheme="minorHAnsi"/>
        </w:rPr>
      </w:pPr>
      <w:r w:rsidRPr="007A7EF3">
        <w:rPr>
          <w:rFonts w:ascii="Avenir Next LT Pro" w:hAnsi="Avenir Next LT Pro" w:cstheme="minorHAnsi"/>
        </w:rPr>
        <w:t xml:space="preserve">Au </w:t>
      </w:r>
      <w:r w:rsidR="00752015" w:rsidRPr="007A7EF3">
        <w:rPr>
          <w:rFonts w:ascii="Avenir Next LT Pro" w:hAnsi="Avenir Next LT Pro" w:cstheme="minorHAnsi"/>
        </w:rPr>
        <w:t xml:space="preserve">total, </w:t>
      </w:r>
      <w:r w:rsidR="00BB6C64">
        <w:rPr>
          <w:rFonts w:ascii="Avenir Next LT Pro" w:hAnsi="Avenir Next LT Pro" w:cstheme="minorHAnsi"/>
          <w:b/>
          <w:bCs/>
          <w:u w:val="single"/>
        </w:rPr>
        <w:t>huit</w:t>
      </w:r>
      <w:r w:rsidR="00871600" w:rsidRPr="007A7EF3">
        <w:rPr>
          <w:rFonts w:ascii="Avenir Next LT Pro" w:hAnsi="Avenir Next LT Pro" w:cstheme="minorHAnsi"/>
          <w:b/>
          <w:bCs/>
          <w:u w:val="single"/>
        </w:rPr>
        <w:t xml:space="preserve"> bourses</w:t>
      </w:r>
      <w:r w:rsidR="00BB6C64">
        <w:rPr>
          <w:rFonts w:ascii="Avenir Next LT Pro" w:hAnsi="Avenir Next LT Pro" w:cstheme="minorHAnsi"/>
          <w:b/>
          <w:bCs/>
          <w:u w:val="single"/>
        </w:rPr>
        <w:t xml:space="preserve"> de soutien</w:t>
      </w:r>
      <w:r w:rsidR="00871600" w:rsidRPr="007A7EF3">
        <w:rPr>
          <w:rFonts w:ascii="Avenir Next LT Pro" w:hAnsi="Avenir Next LT Pro" w:cstheme="minorHAnsi"/>
        </w:rPr>
        <w:t xml:space="preserve"> </w:t>
      </w:r>
      <w:r w:rsidR="00BB6C64">
        <w:rPr>
          <w:rFonts w:ascii="Avenir Next LT Pro" w:hAnsi="Avenir Next LT Pro" w:cstheme="minorHAnsi"/>
        </w:rPr>
        <w:t>peuvent être offertes par année</w:t>
      </w:r>
      <w:r w:rsidR="005116D9" w:rsidRPr="007A7EF3">
        <w:rPr>
          <w:rFonts w:ascii="Avenir Next LT Pro" w:hAnsi="Avenir Next LT Pro" w:cstheme="minorHAnsi"/>
        </w:rPr>
        <w:t>.</w:t>
      </w:r>
    </w:p>
    <w:p w14:paraId="29042E3B" w14:textId="2AF056AA" w:rsidR="005F0AEE" w:rsidRPr="007A7EF3" w:rsidRDefault="005F0AEE" w:rsidP="00B633E5">
      <w:pPr>
        <w:spacing w:after="240" w:line="240" w:lineRule="auto"/>
        <w:ind w:left="360"/>
        <w:jc w:val="both"/>
        <w:rPr>
          <w:rFonts w:ascii="Avenir Next LT Pro" w:hAnsi="Avenir Next LT Pro" w:cstheme="minorHAnsi"/>
        </w:rPr>
      </w:pPr>
      <w:r w:rsidRPr="007A7EF3">
        <w:rPr>
          <w:rFonts w:ascii="Avenir Next LT Pro" w:hAnsi="Avenir Next LT Pro" w:cstheme="minorHAnsi"/>
        </w:rPr>
        <w:t>Le</w:t>
      </w:r>
      <w:r w:rsidR="00351541">
        <w:rPr>
          <w:rFonts w:ascii="Avenir Next LT Pro" w:hAnsi="Avenir Next LT Pro" w:cstheme="minorHAnsi"/>
        </w:rPr>
        <w:t>s</w:t>
      </w:r>
      <w:r w:rsidRPr="007A7EF3">
        <w:rPr>
          <w:rFonts w:ascii="Avenir Next LT Pro" w:hAnsi="Avenir Next LT Pro" w:cstheme="minorHAnsi"/>
        </w:rPr>
        <w:t xml:space="preserve"> </w:t>
      </w:r>
      <w:r w:rsidR="00C427CC" w:rsidRPr="007A7EF3">
        <w:rPr>
          <w:rFonts w:ascii="Avenir Next LT Pro" w:hAnsi="Avenir Next LT Pro" w:cstheme="minorHAnsi"/>
        </w:rPr>
        <w:t xml:space="preserve">demandes </w:t>
      </w:r>
      <w:r w:rsidRPr="007A7EF3">
        <w:rPr>
          <w:rFonts w:ascii="Avenir Next LT Pro" w:hAnsi="Avenir Next LT Pro" w:cstheme="minorHAnsi"/>
        </w:rPr>
        <w:t xml:space="preserve">des </w:t>
      </w:r>
      <w:r w:rsidR="00BB44C6">
        <w:rPr>
          <w:rFonts w:ascii="Avenir Next LT Pro" w:hAnsi="Avenir Next LT Pro" w:cstheme="minorHAnsi"/>
        </w:rPr>
        <w:t xml:space="preserve">personnes </w:t>
      </w:r>
      <w:r w:rsidRPr="007A7EF3">
        <w:rPr>
          <w:rFonts w:ascii="Avenir Next LT Pro" w:hAnsi="Avenir Next LT Pro" w:cstheme="minorHAnsi"/>
        </w:rPr>
        <w:t>candidat</w:t>
      </w:r>
      <w:r w:rsidR="00BB44C6">
        <w:rPr>
          <w:rFonts w:ascii="Avenir Next LT Pro" w:hAnsi="Avenir Next LT Pro" w:cstheme="minorHAnsi"/>
        </w:rPr>
        <w:t>e</w:t>
      </w:r>
      <w:r w:rsidRPr="007A7EF3">
        <w:rPr>
          <w:rFonts w:ascii="Avenir Next LT Pro" w:hAnsi="Avenir Next LT Pro" w:cstheme="minorHAnsi"/>
        </w:rPr>
        <w:t>s doi</w:t>
      </w:r>
      <w:r w:rsidR="006E3441" w:rsidRPr="007A7EF3">
        <w:rPr>
          <w:rFonts w:ascii="Avenir Next LT Pro" w:hAnsi="Avenir Next LT Pro" w:cstheme="minorHAnsi"/>
        </w:rPr>
        <w:t>ven</w:t>
      </w:r>
      <w:r w:rsidRPr="007A7EF3">
        <w:rPr>
          <w:rFonts w:ascii="Avenir Next LT Pro" w:hAnsi="Avenir Next LT Pro" w:cstheme="minorHAnsi"/>
        </w:rPr>
        <w:t>t être acheminé</w:t>
      </w:r>
      <w:r w:rsidR="006E3441" w:rsidRPr="007A7EF3">
        <w:rPr>
          <w:rFonts w:ascii="Avenir Next LT Pro" w:hAnsi="Avenir Next LT Pro" w:cstheme="minorHAnsi"/>
        </w:rPr>
        <w:t>es</w:t>
      </w:r>
      <w:r w:rsidRPr="007A7EF3">
        <w:rPr>
          <w:rFonts w:ascii="Avenir Next LT Pro" w:hAnsi="Avenir Next LT Pro" w:cstheme="minorHAnsi"/>
        </w:rPr>
        <w:t xml:space="preserve"> </w:t>
      </w:r>
      <w:r w:rsidR="00346D45" w:rsidRPr="007A7EF3">
        <w:rPr>
          <w:rFonts w:ascii="Avenir Next LT Pro" w:hAnsi="Avenir Next LT Pro" w:cstheme="minorHAnsi"/>
        </w:rPr>
        <w:t xml:space="preserve">au format </w:t>
      </w:r>
      <w:r w:rsidR="0015735F" w:rsidRPr="007A7EF3">
        <w:rPr>
          <w:rFonts w:ascii="Avenir Next LT Pro" w:hAnsi="Avenir Next LT Pro" w:cstheme="minorHAnsi"/>
        </w:rPr>
        <w:t>PDF</w:t>
      </w:r>
      <w:r w:rsidR="00346D45" w:rsidRPr="007A7EF3">
        <w:rPr>
          <w:rFonts w:ascii="Avenir Next LT Pro" w:hAnsi="Avenir Next LT Pro" w:cstheme="minorHAnsi"/>
        </w:rPr>
        <w:t xml:space="preserve"> </w:t>
      </w:r>
      <w:r w:rsidRPr="007A7EF3">
        <w:rPr>
          <w:rFonts w:ascii="Avenir Next LT Pro" w:hAnsi="Avenir Next LT Pro" w:cstheme="minorHAnsi"/>
        </w:rPr>
        <w:t xml:space="preserve">à </w:t>
      </w:r>
      <w:hyperlink r:id="rId11" w:history="1">
        <w:r w:rsidR="00B00F06" w:rsidRPr="000C495E">
          <w:rPr>
            <w:rStyle w:val="Lienhypertexte"/>
            <w:rFonts w:ascii="Avenir Next LT Pro" w:hAnsi="Avenir Next LT Pro" w:cstheme="minorHAnsi"/>
          </w:rPr>
          <w:t>rgpursuitvalidity@gmail.com</w:t>
        </w:r>
      </w:hyperlink>
      <w:r w:rsidRPr="007A7EF3">
        <w:rPr>
          <w:rFonts w:ascii="Avenir Next LT Pro" w:hAnsi="Avenir Next LT Pro" w:cstheme="minorHAnsi"/>
        </w:rPr>
        <w:t xml:space="preserve"> </w:t>
      </w:r>
    </w:p>
    <w:p w14:paraId="79C39FD1" w14:textId="13490BCF" w:rsidR="00DF1C01" w:rsidRPr="007A7EF3" w:rsidRDefault="00DF1C01" w:rsidP="00B633E5">
      <w:pPr>
        <w:spacing w:after="240" w:line="240" w:lineRule="auto"/>
        <w:ind w:left="360"/>
        <w:jc w:val="both"/>
        <w:rPr>
          <w:rFonts w:ascii="Avenir Next LT Pro" w:hAnsi="Avenir Next LT Pro" w:cstheme="minorHAnsi"/>
        </w:rPr>
      </w:pPr>
      <w:r w:rsidRPr="007A7EF3">
        <w:rPr>
          <w:rFonts w:ascii="Avenir Next LT Pro" w:hAnsi="Avenir Next LT Pro" w:cstheme="minorHAnsi"/>
        </w:rPr>
        <w:t xml:space="preserve">Ci-dessous, nous listons les critères et exigences à respecter si vous êtes </w:t>
      </w:r>
      <w:proofErr w:type="spellStart"/>
      <w:r w:rsidRPr="007A7EF3">
        <w:rPr>
          <w:rFonts w:ascii="Avenir Next LT Pro" w:hAnsi="Avenir Next LT Pro" w:cstheme="minorHAnsi"/>
        </w:rPr>
        <w:t>intéressé</w:t>
      </w:r>
      <w:r w:rsidR="00533813">
        <w:rPr>
          <w:rFonts w:ascii="Avenir Next LT Pro" w:hAnsi="Avenir Next LT Pro" w:cstheme="minorHAnsi"/>
        </w:rPr>
        <w:t>·</w:t>
      </w:r>
      <w:r w:rsidRPr="007A7EF3">
        <w:rPr>
          <w:rFonts w:ascii="Avenir Next LT Pro" w:hAnsi="Avenir Next LT Pro" w:cstheme="minorHAnsi"/>
        </w:rPr>
        <w:t>e</w:t>
      </w:r>
      <w:proofErr w:type="spellEnd"/>
      <w:r w:rsidRPr="007A7EF3">
        <w:rPr>
          <w:rFonts w:ascii="Avenir Next LT Pro" w:hAnsi="Avenir Next LT Pro" w:cstheme="minorHAnsi"/>
        </w:rPr>
        <w:t xml:space="preserve"> à </w:t>
      </w:r>
      <w:r w:rsidR="00AC4CF1" w:rsidRPr="007A7EF3">
        <w:rPr>
          <w:rFonts w:ascii="Avenir Next LT Pro" w:hAnsi="Avenir Next LT Pro" w:cstheme="minorHAnsi"/>
        </w:rPr>
        <w:t>dé</w:t>
      </w:r>
      <w:r w:rsidRPr="007A7EF3">
        <w:rPr>
          <w:rFonts w:ascii="Avenir Next LT Pro" w:hAnsi="Avenir Next LT Pro" w:cstheme="minorHAnsi"/>
        </w:rPr>
        <w:t xml:space="preserve">poser votre </w:t>
      </w:r>
      <w:r w:rsidR="00031146" w:rsidRPr="007A7EF3">
        <w:rPr>
          <w:rFonts w:ascii="Avenir Next LT Pro" w:hAnsi="Avenir Next LT Pro" w:cstheme="minorHAnsi"/>
        </w:rPr>
        <w:t>demande</w:t>
      </w:r>
      <w:r w:rsidR="00900C78" w:rsidRPr="007A7EF3">
        <w:rPr>
          <w:rFonts w:ascii="Avenir Next LT Pro" w:hAnsi="Avenir Next LT Pro" w:cstheme="minorHAnsi"/>
        </w:rPr>
        <w:t>.</w:t>
      </w:r>
    </w:p>
    <w:p w14:paraId="610DD2B7" w14:textId="00E02C9D" w:rsidR="00085E78" w:rsidRPr="007A7EF3" w:rsidRDefault="0007693A" w:rsidP="00B234B6">
      <w:pPr>
        <w:pStyle w:val="Paragraphedeliste"/>
        <w:numPr>
          <w:ilvl w:val="0"/>
          <w:numId w:val="2"/>
        </w:numPr>
        <w:spacing w:after="240" w:line="240" w:lineRule="auto"/>
        <w:jc w:val="both"/>
        <w:rPr>
          <w:rFonts w:ascii="Avenir Next LT Pro" w:hAnsi="Avenir Next LT Pro" w:cstheme="minorHAnsi"/>
          <w:b/>
          <w:bCs/>
        </w:rPr>
      </w:pPr>
      <w:r w:rsidRPr="007A7EF3">
        <w:rPr>
          <w:rFonts w:ascii="Avenir Next LT Pro" w:hAnsi="Avenir Next LT Pro" w:cstheme="minorHAnsi"/>
          <w:b/>
          <w:bCs/>
        </w:rPr>
        <w:t>Dépôts de demandes</w:t>
      </w:r>
    </w:p>
    <w:p w14:paraId="4AA3C1F2" w14:textId="77777777" w:rsidR="002B506C" w:rsidRPr="007A7EF3" w:rsidRDefault="002B506C" w:rsidP="00B234B6">
      <w:pPr>
        <w:pStyle w:val="Paragraphedeliste"/>
        <w:spacing w:after="240" w:line="240" w:lineRule="auto"/>
        <w:ind w:left="360"/>
        <w:jc w:val="both"/>
        <w:rPr>
          <w:rFonts w:ascii="Avenir Next LT Pro" w:hAnsi="Avenir Next LT Pro" w:cstheme="minorHAnsi"/>
          <w:b/>
          <w:bCs/>
        </w:rPr>
      </w:pPr>
    </w:p>
    <w:p w14:paraId="20A0FD0C" w14:textId="2921C66B" w:rsidR="00DF1C01" w:rsidRPr="007A7EF3" w:rsidRDefault="00DF1C01" w:rsidP="00B234B6">
      <w:pPr>
        <w:pStyle w:val="Paragraphedeliste"/>
        <w:numPr>
          <w:ilvl w:val="1"/>
          <w:numId w:val="2"/>
        </w:numPr>
        <w:spacing w:after="240" w:line="240" w:lineRule="auto"/>
        <w:jc w:val="both"/>
        <w:rPr>
          <w:rFonts w:ascii="Avenir Next LT Pro" w:hAnsi="Avenir Next LT Pro" w:cstheme="minorHAnsi"/>
          <w:b/>
          <w:bCs/>
        </w:rPr>
      </w:pPr>
      <w:r w:rsidRPr="007A7EF3">
        <w:rPr>
          <w:rFonts w:ascii="Avenir Next LT Pro" w:hAnsi="Avenir Next LT Pro" w:cstheme="minorHAnsi"/>
          <w:b/>
          <w:bCs/>
        </w:rPr>
        <w:t>Critères</w:t>
      </w:r>
      <w:r w:rsidR="00ED0FAA" w:rsidRPr="007A7EF3">
        <w:rPr>
          <w:rFonts w:ascii="Avenir Next LT Pro" w:hAnsi="Avenir Next LT Pro" w:cstheme="minorHAnsi"/>
          <w:b/>
          <w:bCs/>
        </w:rPr>
        <w:t xml:space="preserve"> d’admissibilité </w:t>
      </w:r>
    </w:p>
    <w:p w14:paraId="6DE0103D" w14:textId="77777777" w:rsidR="001E4477" w:rsidRPr="007A7EF3" w:rsidRDefault="001E4477" w:rsidP="00B234B6">
      <w:pPr>
        <w:pStyle w:val="Paragraphedeliste"/>
        <w:spacing w:after="240" w:line="240" w:lineRule="auto"/>
        <w:ind w:left="792"/>
        <w:jc w:val="both"/>
        <w:rPr>
          <w:rFonts w:ascii="Avenir Next LT Pro" w:hAnsi="Avenir Next LT Pro" w:cstheme="minorHAnsi"/>
          <w:b/>
          <w:bCs/>
        </w:rPr>
      </w:pPr>
    </w:p>
    <w:p w14:paraId="1322106A" w14:textId="67F6639E" w:rsidR="00DF1C01" w:rsidRPr="007A7EF3" w:rsidRDefault="00DF1C01" w:rsidP="00B234B6">
      <w:pPr>
        <w:pStyle w:val="Paragraphedeliste"/>
        <w:numPr>
          <w:ilvl w:val="0"/>
          <w:numId w:val="1"/>
        </w:numPr>
        <w:spacing w:after="240" w:line="240" w:lineRule="auto"/>
        <w:jc w:val="both"/>
        <w:rPr>
          <w:rFonts w:ascii="Avenir Next LT Pro" w:hAnsi="Avenir Next LT Pro" w:cstheme="minorHAnsi"/>
        </w:rPr>
      </w:pPr>
      <w:r w:rsidRPr="007A7EF3">
        <w:rPr>
          <w:rFonts w:ascii="Avenir Next LT Pro" w:hAnsi="Avenir Next LT Pro" w:cstheme="minorHAnsi"/>
        </w:rPr>
        <w:t>L</w:t>
      </w:r>
      <w:r w:rsidR="00AE33C9">
        <w:rPr>
          <w:rFonts w:ascii="Avenir Next LT Pro" w:hAnsi="Avenir Next LT Pro" w:cstheme="minorHAnsi"/>
        </w:rPr>
        <w:t>a personne</w:t>
      </w:r>
      <w:r w:rsidR="00975482" w:rsidRPr="007A7EF3">
        <w:rPr>
          <w:rFonts w:ascii="Avenir Next LT Pro" w:hAnsi="Avenir Next LT Pro" w:cstheme="minorHAnsi"/>
        </w:rPr>
        <w:t xml:space="preserve"> candidat</w:t>
      </w:r>
      <w:r w:rsidR="00AE33C9">
        <w:rPr>
          <w:rFonts w:ascii="Avenir Next LT Pro" w:hAnsi="Avenir Next LT Pro" w:cstheme="minorHAnsi"/>
        </w:rPr>
        <w:t>e</w:t>
      </w:r>
      <w:r w:rsidRPr="007A7EF3">
        <w:rPr>
          <w:rFonts w:ascii="Avenir Next LT Pro" w:hAnsi="Avenir Next LT Pro" w:cstheme="minorHAnsi"/>
        </w:rPr>
        <w:t xml:space="preserve"> principal</w:t>
      </w:r>
      <w:r w:rsidR="00AE33C9">
        <w:rPr>
          <w:rFonts w:ascii="Avenir Next LT Pro" w:hAnsi="Avenir Next LT Pro" w:cstheme="minorHAnsi"/>
        </w:rPr>
        <w:t>e</w:t>
      </w:r>
      <w:r w:rsidRPr="007A7EF3">
        <w:rPr>
          <w:rFonts w:ascii="Avenir Next LT Pro" w:hAnsi="Avenir Next LT Pro" w:cstheme="minorHAnsi"/>
        </w:rPr>
        <w:t xml:space="preserve"> doit être </w:t>
      </w:r>
      <w:r w:rsidRPr="007A7EF3">
        <w:rPr>
          <w:rFonts w:ascii="Avenir Next LT Pro" w:hAnsi="Avenir Next LT Pro" w:cstheme="minorHAnsi"/>
          <w:u w:val="single"/>
        </w:rPr>
        <w:t>membre</w:t>
      </w:r>
      <w:r w:rsidR="003F585B" w:rsidRPr="00657F5D">
        <w:rPr>
          <w:rFonts w:ascii="Avenir Next LT Pro" w:hAnsi="Avenir Next LT Pro" w:cstheme="minorHAnsi"/>
        </w:rPr>
        <w:t xml:space="preserve"> </w:t>
      </w:r>
      <w:r w:rsidR="003F585B" w:rsidRPr="007A7EF3">
        <w:rPr>
          <w:rFonts w:ascii="Avenir Next LT Pro" w:hAnsi="Avenir Next LT Pro" w:cstheme="minorHAnsi"/>
        </w:rPr>
        <w:t>(membre régulier</w:t>
      </w:r>
      <w:r w:rsidR="00720BFA">
        <w:rPr>
          <w:rFonts w:ascii="Avenir Next LT Pro" w:hAnsi="Avenir Next LT Pro" w:cstheme="minorHAnsi"/>
        </w:rPr>
        <w:t>/régulière</w:t>
      </w:r>
      <w:r w:rsidR="003F585B" w:rsidRPr="007A7EF3">
        <w:rPr>
          <w:rFonts w:ascii="Avenir Next LT Pro" w:hAnsi="Avenir Next LT Pro" w:cstheme="minorHAnsi"/>
        </w:rPr>
        <w:t xml:space="preserve"> ou membre collaborateur</w:t>
      </w:r>
      <w:r w:rsidR="00720BFA">
        <w:rPr>
          <w:rFonts w:ascii="Avenir Next LT Pro" w:hAnsi="Avenir Next LT Pro" w:cstheme="minorHAnsi"/>
        </w:rPr>
        <w:t>/collaboratrice</w:t>
      </w:r>
      <w:r w:rsidR="003F585B" w:rsidRPr="007A7EF3">
        <w:rPr>
          <w:rFonts w:ascii="Avenir Next LT Pro" w:hAnsi="Avenir Next LT Pro" w:cstheme="minorHAnsi"/>
        </w:rPr>
        <w:t>)</w:t>
      </w:r>
      <w:r w:rsidRPr="007A7EF3">
        <w:rPr>
          <w:rFonts w:ascii="Avenir Next LT Pro" w:hAnsi="Avenir Next LT Pro" w:cstheme="minorHAnsi"/>
        </w:rPr>
        <w:t xml:space="preserve"> du GRQV</w:t>
      </w:r>
      <w:r w:rsidR="002E4B47" w:rsidRPr="007A7EF3">
        <w:rPr>
          <w:rFonts w:ascii="Avenir Next LT Pro" w:hAnsi="Avenir Next LT Pro" w:cstheme="minorHAnsi"/>
        </w:rPr>
        <w:t xml:space="preserve"> </w:t>
      </w:r>
      <w:r w:rsidR="008D6D49" w:rsidRPr="007A7EF3">
        <w:rPr>
          <w:rFonts w:ascii="Avenir Next LT Pro" w:hAnsi="Avenir Next LT Pro" w:cstheme="minorHAnsi"/>
        </w:rPr>
        <w:t xml:space="preserve">et être </w:t>
      </w:r>
      <w:r w:rsidR="002E4B47" w:rsidRPr="007A7EF3">
        <w:rPr>
          <w:rFonts w:ascii="Avenir Next LT Pro" w:hAnsi="Avenir Next LT Pro" w:cstheme="minorHAnsi"/>
        </w:rPr>
        <w:t>affilié</w:t>
      </w:r>
      <w:r w:rsidR="00142BCB">
        <w:rPr>
          <w:rFonts w:ascii="Avenir Next LT Pro" w:hAnsi="Avenir Next LT Pro" w:cstheme="minorHAnsi"/>
        </w:rPr>
        <w:t>e</w:t>
      </w:r>
      <w:r w:rsidR="002E4B47" w:rsidRPr="007A7EF3">
        <w:rPr>
          <w:rFonts w:ascii="Avenir Next LT Pro" w:hAnsi="Avenir Next LT Pro" w:cstheme="minorHAnsi"/>
        </w:rPr>
        <w:t xml:space="preserve"> à une université québécoise.</w:t>
      </w:r>
    </w:p>
    <w:p w14:paraId="5D2BDCAB" w14:textId="63FC611E" w:rsidR="00DF1C01" w:rsidRPr="007A7EF3" w:rsidRDefault="00DF1C01" w:rsidP="00B234B6">
      <w:pPr>
        <w:pStyle w:val="Paragraphedeliste"/>
        <w:numPr>
          <w:ilvl w:val="0"/>
          <w:numId w:val="1"/>
        </w:numPr>
        <w:spacing w:after="240" w:line="240" w:lineRule="auto"/>
        <w:jc w:val="both"/>
        <w:rPr>
          <w:rFonts w:ascii="Avenir Next LT Pro" w:hAnsi="Avenir Next LT Pro" w:cstheme="minorHAnsi"/>
        </w:rPr>
      </w:pPr>
      <w:r w:rsidRPr="007A7EF3">
        <w:rPr>
          <w:rFonts w:ascii="Avenir Next LT Pro" w:hAnsi="Avenir Next LT Pro" w:cstheme="minorHAnsi"/>
        </w:rPr>
        <w:t>Au minimum, deux membres réguliers</w:t>
      </w:r>
      <w:r w:rsidR="00720BFA">
        <w:rPr>
          <w:rFonts w:ascii="Avenir Next LT Pro" w:hAnsi="Avenir Next LT Pro" w:cstheme="minorHAnsi"/>
        </w:rPr>
        <w:t>/régulières</w:t>
      </w:r>
      <w:r w:rsidRPr="007A7EF3">
        <w:rPr>
          <w:rFonts w:ascii="Avenir Next LT Pro" w:hAnsi="Avenir Next LT Pro" w:cstheme="minorHAnsi"/>
        </w:rPr>
        <w:t xml:space="preserve"> </w:t>
      </w:r>
      <w:r w:rsidR="005116D9" w:rsidRPr="007A7EF3">
        <w:rPr>
          <w:rFonts w:ascii="Avenir Next LT Pro" w:hAnsi="Avenir Next LT Pro" w:cstheme="minorHAnsi"/>
        </w:rPr>
        <w:t>et un</w:t>
      </w:r>
      <w:r w:rsidR="00313A1F">
        <w:rPr>
          <w:rFonts w:ascii="Avenir Next LT Pro" w:hAnsi="Avenir Next LT Pro" w:cstheme="minorHAnsi"/>
        </w:rPr>
        <w:t>e personne</w:t>
      </w:r>
      <w:r w:rsidR="005116D9" w:rsidRPr="007A7EF3">
        <w:rPr>
          <w:rFonts w:ascii="Avenir Next LT Pro" w:hAnsi="Avenir Next LT Pro" w:cstheme="minorHAnsi"/>
        </w:rPr>
        <w:t xml:space="preserve"> étudiant</w:t>
      </w:r>
      <w:r w:rsidR="00313A1F">
        <w:rPr>
          <w:rFonts w:ascii="Avenir Next LT Pro" w:hAnsi="Avenir Next LT Pro" w:cstheme="minorHAnsi"/>
        </w:rPr>
        <w:t>e</w:t>
      </w:r>
      <w:r w:rsidR="005116D9" w:rsidRPr="007A7EF3">
        <w:rPr>
          <w:rFonts w:ascii="Avenir Next LT Pro" w:hAnsi="Avenir Next LT Pro" w:cstheme="minorHAnsi"/>
        </w:rPr>
        <w:t xml:space="preserve"> </w:t>
      </w:r>
      <w:r w:rsidRPr="007A7EF3">
        <w:rPr>
          <w:rFonts w:ascii="Avenir Next LT Pro" w:hAnsi="Avenir Next LT Pro" w:cstheme="minorHAnsi"/>
        </w:rPr>
        <w:t xml:space="preserve">du GRQV doivent faire partie </w:t>
      </w:r>
      <w:r w:rsidR="00081BE1" w:rsidRPr="007A7EF3">
        <w:rPr>
          <w:rFonts w:ascii="Avenir Next LT Pro" w:hAnsi="Avenir Next LT Pro" w:cstheme="minorHAnsi"/>
        </w:rPr>
        <w:t>de la demande</w:t>
      </w:r>
      <w:r w:rsidR="00543CF0">
        <w:rPr>
          <w:rFonts w:ascii="Avenir Next LT Pro" w:hAnsi="Avenir Next LT Pro" w:cstheme="minorHAnsi"/>
        </w:rPr>
        <w:t xml:space="preserve"> peu importe la raison de la demande</w:t>
      </w:r>
      <w:r w:rsidRPr="007A7EF3">
        <w:rPr>
          <w:rFonts w:ascii="Avenir Next LT Pro" w:hAnsi="Avenir Next LT Pro" w:cstheme="minorHAnsi"/>
        </w:rPr>
        <w:t>.</w:t>
      </w:r>
    </w:p>
    <w:p w14:paraId="378717A4" w14:textId="72589C6E" w:rsidR="00130296" w:rsidRDefault="00D269F9" w:rsidP="00600DA9">
      <w:pPr>
        <w:pStyle w:val="Paragraphedeliste"/>
        <w:numPr>
          <w:ilvl w:val="0"/>
          <w:numId w:val="1"/>
        </w:numPr>
        <w:spacing w:after="240" w:line="240" w:lineRule="auto"/>
        <w:jc w:val="both"/>
        <w:rPr>
          <w:rFonts w:ascii="Avenir Next LT Pro" w:hAnsi="Avenir Next LT Pro" w:cstheme="minorHAnsi"/>
        </w:rPr>
      </w:pPr>
      <w:r w:rsidRPr="000A7762">
        <w:rPr>
          <w:rFonts w:ascii="Avenir Next LT Pro" w:hAnsi="Avenir Next LT Pro" w:cstheme="minorHAnsi"/>
        </w:rPr>
        <w:t xml:space="preserve">La contribution du GRQV doit être soulignée lors de </w:t>
      </w:r>
      <w:r w:rsidR="00B11CC2" w:rsidRPr="000A7762">
        <w:rPr>
          <w:rFonts w:ascii="Avenir Next LT Pro" w:hAnsi="Avenir Next LT Pro" w:cstheme="minorHAnsi"/>
        </w:rPr>
        <w:t xml:space="preserve">la </w:t>
      </w:r>
      <w:r w:rsidRPr="000A7762">
        <w:rPr>
          <w:rFonts w:ascii="Avenir Next LT Pro" w:hAnsi="Avenir Next LT Pro" w:cstheme="minorHAnsi"/>
        </w:rPr>
        <w:t>dissémination.</w:t>
      </w:r>
    </w:p>
    <w:p w14:paraId="5BB54EF1" w14:textId="77777777" w:rsidR="00BF6001" w:rsidRDefault="00BF6001" w:rsidP="00BF6001">
      <w:pPr>
        <w:pStyle w:val="Paragraphedeliste"/>
        <w:spacing w:after="240" w:line="240" w:lineRule="auto"/>
        <w:ind w:left="1152"/>
        <w:jc w:val="both"/>
        <w:rPr>
          <w:rFonts w:ascii="Avenir Next LT Pro" w:hAnsi="Avenir Next LT Pro" w:cstheme="minorHAnsi"/>
        </w:rPr>
      </w:pPr>
    </w:p>
    <w:p w14:paraId="41F0D412" w14:textId="12E5C90B" w:rsidR="00F04944" w:rsidRPr="007A7EF3" w:rsidRDefault="00423DB3" w:rsidP="00B234B6">
      <w:pPr>
        <w:pStyle w:val="Paragraphedeliste"/>
        <w:numPr>
          <w:ilvl w:val="1"/>
          <w:numId w:val="2"/>
        </w:numPr>
        <w:spacing w:after="240" w:line="240" w:lineRule="auto"/>
        <w:jc w:val="both"/>
        <w:rPr>
          <w:rFonts w:ascii="Avenir Next LT Pro" w:hAnsi="Avenir Next LT Pro" w:cstheme="minorHAnsi"/>
          <w:b/>
          <w:bCs/>
        </w:rPr>
      </w:pPr>
      <w:r w:rsidRPr="007A7EF3">
        <w:rPr>
          <w:rFonts w:ascii="Avenir Next LT Pro" w:hAnsi="Avenir Next LT Pro" w:cstheme="minorHAnsi"/>
          <w:b/>
          <w:bCs/>
        </w:rPr>
        <w:t>Utili</w:t>
      </w:r>
      <w:r w:rsidR="00526B69" w:rsidRPr="007A7EF3">
        <w:rPr>
          <w:rFonts w:ascii="Avenir Next LT Pro" w:hAnsi="Avenir Next LT Pro" w:cstheme="minorHAnsi"/>
          <w:b/>
          <w:bCs/>
        </w:rPr>
        <w:t>sation des fonds</w:t>
      </w:r>
    </w:p>
    <w:p w14:paraId="021AD7A8" w14:textId="3942AC37" w:rsidR="007E0FAC" w:rsidRPr="007A7EF3" w:rsidRDefault="007E0FAC" w:rsidP="00B234B6">
      <w:pPr>
        <w:spacing w:after="240" w:line="240" w:lineRule="auto"/>
        <w:ind w:left="851"/>
        <w:jc w:val="both"/>
        <w:rPr>
          <w:rFonts w:ascii="Avenir Next LT Pro" w:hAnsi="Avenir Next LT Pro"/>
          <w:b/>
          <w:bCs/>
        </w:rPr>
      </w:pPr>
      <w:r w:rsidRPr="007A7EF3">
        <w:rPr>
          <w:rFonts w:ascii="Avenir Next LT Pro" w:hAnsi="Avenir Next LT Pro"/>
          <w:b/>
          <w:bCs/>
        </w:rPr>
        <w:t>Dépenses admissibles </w:t>
      </w:r>
    </w:p>
    <w:p w14:paraId="6D4BD086" w14:textId="532A5D6D" w:rsidR="00B357B6" w:rsidRPr="007A7EF3" w:rsidRDefault="004E2732" w:rsidP="00B234B6">
      <w:pPr>
        <w:pStyle w:val="Paragraphedeliste"/>
        <w:numPr>
          <w:ilvl w:val="0"/>
          <w:numId w:val="26"/>
        </w:numPr>
        <w:spacing w:after="240" w:line="240" w:lineRule="auto"/>
        <w:jc w:val="both"/>
        <w:rPr>
          <w:rFonts w:ascii="Avenir Next LT Pro" w:hAnsi="Avenir Next LT Pro"/>
        </w:rPr>
      </w:pPr>
      <w:r w:rsidRPr="007A7EF3">
        <w:rPr>
          <w:rFonts w:ascii="Avenir Next LT Pro" w:hAnsi="Avenir Next LT Pro"/>
        </w:rPr>
        <w:lastRenderedPageBreak/>
        <w:t>Les frais reliés à la rémunération et aux avantages sociaux, le cas échéant, du personnel sont permis selon les barèmes en vigueur au sein de l'établissement gestionnaire</w:t>
      </w:r>
      <w:r w:rsidR="00765116" w:rsidRPr="007A7EF3">
        <w:rPr>
          <w:rFonts w:ascii="Avenir Next LT Pro" w:hAnsi="Avenir Next LT Pro"/>
        </w:rPr>
        <w:t xml:space="preserve"> et pour les fins décrites plus haut</w:t>
      </w:r>
      <w:r w:rsidRPr="007A7EF3">
        <w:rPr>
          <w:rFonts w:ascii="Avenir Next LT Pro" w:hAnsi="Avenir Next LT Pro"/>
        </w:rPr>
        <w:t xml:space="preserve">. </w:t>
      </w:r>
    </w:p>
    <w:p w14:paraId="2D021848" w14:textId="44604A23" w:rsidR="004E2732" w:rsidRPr="007A7EF3" w:rsidRDefault="004E2732" w:rsidP="00B234B6">
      <w:pPr>
        <w:pStyle w:val="Paragraphedeliste"/>
        <w:numPr>
          <w:ilvl w:val="0"/>
          <w:numId w:val="26"/>
        </w:numPr>
        <w:spacing w:after="240" w:line="240" w:lineRule="auto"/>
        <w:jc w:val="both"/>
        <w:rPr>
          <w:rFonts w:ascii="Avenir Next LT Pro" w:hAnsi="Avenir Next LT Pro"/>
        </w:rPr>
      </w:pPr>
      <w:r w:rsidRPr="007A7EF3">
        <w:rPr>
          <w:rFonts w:ascii="Avenir Next LT Pro" w:hAnsi="Avenir Next LT Pro"/>
        </w:rPr>
        <w:t>Les bourses, les compléments de bourses et l’appui salarial aux étudiants et étudiantes de 1</w:t>
      </w:r>
      <w:r w:rsidRPr="000A7762">
        <w:rPr>
          <w:rFonts w:ascii="Avenir Next LT Pro" w:hAnsi="Avenir Next LT Pro"/>
          <w:vertAlign w:val="superscript"/>
        </w:rPr>
        <w:t>er</w:t>
      </w:r>
      <w:r w:rsidRPr="007A7EF3">
        <w:rPr>
          <w:rFonts w:ascii="Avenir Next LT Pro" w:hAnsi="Avenir Next LT Pro"/>
        </w:rPr>
        <w:t>, 2</w:t>
      </w:r>
      <w:r w:rsidRPr="000A7762">
        <w:rPr>
          <w:rFonts w:ascii="Avenir Next LT Pro" w:hAnsi="Avenir Next LT Pro"/>
          <w:vertAlign w:val="superscript"/>
        </w:rPr>
        <w:t>e</w:t>
      </w:r>
      <w:r w:rsidRPr="007A7EF3">
        <w:rPr>
          <w:rFonts w:ascii="Avenir Next LT Pro" w:hAnsi="Avenir Next LT Pro"/>
        </w:rPr>
        <w:t xml:space="preserve"> ou 3</w:t>
      </w:r>
      <w:r w:rsidRPr="000A7762">
        <w:rPr>
          <w:rFonts w:ascii="Avenir Next LT Pro" w:hAnsi="Avenir Next LT Pro"/>
          <w:vertAlign w:val="superscript"/>
        </w:rPr>
        <w:t>e</w:t>
      </w:r>
      <w:r w:rsidRPr="007A7EF3">
        <w:rPr>
          <w:rFonts w:ascii="Avenir Next LT Pro" w:hAnsi="Avenir Next LT Pro"/>
        </w:rPr>
        <w:t xml:space="preserve"> cycle et aux postdoctorants et postdoctorantes.</w:t>
      </w:r>
    </w:p>
    <w:p w14:paraId="73ED5D45" w14:textId="77777777" w:rsidR="007E0FAC" w:rsidRPr="007A7EF3" w:rsidRDefault="007E0FAC" w:rsidP="00B234B6">
      <w:pPr>
        <w:spacing w:after="240" w:line="240" w:lineRule="auto"/>
        <w:ind w:left="851"/>
        <w:jc w:val="both"/>
        <w:rPr>
          <w:rFonts w:ascii="Avenir Next LT Pro" w:hAnsi="Avenir Next LT Pro"/>
          <w:b/>
          <w:bCs/>
        </w:rPr>
      </w:pPr>
      <w:r w:rsidRPr="007A7EF3">
        <w:rPr>
          <w:rFonts w:ascii="Avenir Next LT Pro" w:hAnsi="Avenir Next LT Pro"/>
          <w:b/>
          <w:bCs/>
        </w:rPr>
        <w:t>Dépenses non admissibles :</w:t>
      </w:r>
    </w:p>
    <w:p w14:paraId="7123C86A" w14:textId="4F2BAD3A" w:rsidR="007E0FAC" w:rsidRPr="007A7EF3" w:rsidRDefault="00885B01" w:rsidP="00B234B6">
      <w:pPr>
        <w:pStyle w:val="Paragraphedeliste"/>
        <w:spacing w:after="240" w:line="240" w:lineRule="auto"/>
        <w:ind w:left="851"/>
        <w:jc w:val="both"/>
        <w:rPr>
          <w:rFonts w:ascii="Avenir Next LT Pro" w:hAnsi="Avenir Next LT Pro"/>
        </w:rPr>
      </w:pPr>
      <w:r w:rsidRPr="007A7EF3">
        <w:rPr>
          <w:rFonts w:ascii="Avenir Next LT Pro" w:hAnsi="Avenir Next LT Pro"/>
        </w:rPr>
        <w:t xml:space="preserve">Voir l’annexe </w:t>
      </w:r>
      <w:r w:rsidR="00486D1A" w:rsidRPr="007A7EF3">
        <w:rPr>
          <w:rFonts w:ascii="Avenir Next LT Pro" w:hAnsi="Avenir Next LT Pro"/>
        </w:rPr>
        <w:t>B</w:t>
      </w:r>
      <w:r w:rsidR="00A14ADB" w:rsidRPr="007A7EF3">
        <w:rPr>
          <w:rFonts w:ascii="Avenir Next LT Pro" w:hAnsi="Avenir Next LT Pro"/>
        </w:rPr>
        <w:t>.</w:t>
      </w:r>
    </w:p>
    <w:p w14:paraId="2248B360" w14:textId="77777777" w:rsidR="00516A87" w:rsidRPr="007A7EF3" w:rsidRDefault="00516A87" w:rsidP="00B234B6">
      <w:pPr>
        <w:pStyle w:val="Paragraphedeliste"/>
        <w:spacing w:after="240" w:line="240" w:lineRule="auto"/>
        <w:ind w:left="851"/>
        <w:jc w:val="both"/>
        <w:rPr>
          <w:rFonts w:ascii="Avenir Next LT Pro" w:hAnsi="Avenir Next LT Pro"/>
        </w:rPr>
      </w:pPr>
    </w:p>
    <w:p w14:paraId="5719BEBA" w14:textId="166AE71D" w:rsidR="00161C24" w:rsidRPr="007A7EF3" w:rsidRDefault="00161C24" w:rsidP="00B234B6">
      <w:pPr>
        <w:pStyle w:val="Paragraphedeliste"/>
        <w:numPr>
          <w:ilvl w:val="1"/>
          <w:numId w:val="2"/>
        </w:numPr>
        <w:spacing w:after="240" w:line="240" w:lineRule="auto"/>
        <w:jc w:val="both"/>
        <w:rPr>
          <w:rFonts w:ascii="Avenir Next LT Pro" w:hAnsi="Avenir Next LT Pro" w:cstheme="minorHAnsi"/>
          <w:b/>
          <w:bCs/>
        </w:rPr>
      </w:pPr>
      <w:r w:rsidRPr="007A7EF3">
        <w:rPr>
          <w:rFonts w:ascii="Avenir Next LT Pro" w:hAnsi="Avenir Next LT Pro" w:cstheme="minorHAnsi"/>
          <w:b/>
          <w:bCs/>
        </w:rPr>
        <w:t>Documents requis </w:t>
      </w:r>
    </w:p>
    <w:p w14:paraId="1E3109D2" w14:textId="77777777" w:rsidR="003A3E16" w:rsidRPr="007A7EF3" w:rsidRDefault="003A3E16" w:rsidP="00B234B6">
      <w:pPr>
        <w:pStyle w:val="Paragraphedeliste"/>
        <w:spacing w:after="240" w:line="240" w:lineRule="auto"/>
        <w:ind w:left="792"/>
        <w:jc w:val="both"/>
        <w:rPr>
          <w:rFonts w:ascii="Avenir Next LT Pro" w:hAnsi="Avenir Next LT Pro" w:cstheme="minorHAnsi"/>
          <w:b/>
          <w:bCs/>
        </w:rPr>
      </w:pPr>
    </w:p>
    <w:p w14:paraId="32E0CF31" w14:textId="51EBCA80" w:rsidR="0054757A" w:rsidRPr="007A7EF3" w:rsidRDefault="006C4112" w:rsidP="00B234B6">
      <w:pPr>
        <w:pStyle w:val="Paragraphedeliste"/>
        <w:spacing w:after="240" w:line="240" w:lineRule="auto"/>
        <w:ind w:left="851"/>
        <w:jc w:val="both"/>
        <w:rPr>
          <w:rFonts w:ascii="Avenir Next LT Pro" w:hAnsi="Avenir Next LT Pro" w:cstheme="minorHAnsi"/>
        </w:rPr>
      </w:pPr>
      <w:r w:rsidRPr="007A7EF3">
        <w:rPr>
          <w:rFonts w:ascii="Avenir Next LT Pro" w:hAnsi="Avenir Next LT Pro" w:cstheme="minorHAnsi"/>
        </w:rPr>
        <w:t>Formulaire ci-joint rempl</w:t>
      </w:r>
      <w:r w:rsidR="00885B01" w:rsidRPr="007A7EF3">
        <w:rPr>
          <w:rFonts w:ascii="Avenir Next LT Pro" w:hAnsi="Avenir Next LT Pro" w:cstheme="minorHAnsi"/>
        </w:rPr>
        <w:t>i</w:t>
      </w:r>
      <w:r w:rsidR="006F126F" w:rsidRPr="007A7EF3">
        <w:rPr>
          <w:rFonts w:ascii="Avenir Next LT Pro" w:hAnsi="Avenir Next LT Pro" w:cstheme="minorHAnsi"/>
        </w:rPr>
        <w:t>.</w:t>
      </w:r>
    </w:p>
    <w:p w14:paraId="475EEA90" w14:textId="77777777" w:rsidR="006C4112" w:rsidRPr="007A7EF3" w:rsidRDefault="006C4112" w:rsidP="00B234B6">
      <w:pPr>
        <w:pStyle w:val="Paragraphedeliste"/>
        <w:spacing w:after="240" w:line="240" w:lineRule="auto"/>
        <w:ind w:left="1080"/>
        <w:jc w:val="both"/>
        <w:rPr>
          <w:rFonts w:ascii="Avenir Next LT Pro" w:hAnsi="Avenir Next LT Pro" w:cstheme="minorHAnsi"/>
        </w:rPr>
      </w:pPr>
    </w:p>
    <w:p w14:paraId="6B256FB7" w14:textId="229F9869" w:rsidR="0054757A" w:rsidRPr="007A7EF3" w:rsidRDefault="00161C24" w:rsidP="00B234B6">
      <w:pPr>
        <w:pStyle w:val="Paragraphedeliste"/>
        <w:numPr>
          <w:ilvl w:val="1"/>
          <w:numId w:val="2"/>
        </w:numPr>
        <w:spacing w:after="240" w:line="240" w:lineRule="auto"/>
        <w:jc w:val="both"/>
        <w:rPr>
          <w:rFonts w:ascii="Avenir Next LT Pro" w:hAnsi="Avenir Next LT Pro" w:cstheme="minorHAnsi"/>
          <w:b/>
          <w:bCs/>
        </w:rPr>
      </w:pPr>
      <w:r w:rsidRPr="007A7EF3">
        <w:rPr>
          <w:rFonts w:ascii="Avenir Next LT Pro" w:hAnsi="Avenir Next LT Pro" w:cstheme="minorHAnsi"/>
          <w:b/>
          <w:bCs/>
        </w:rPr>
        <w:t>Date limite</w:t>
      </w:r>
      <w:r w:rsidR="002F1E9F" w:rsidRPr="007A7EF3">
        <w:rPr>
          <w:rFonts w:ascii="Avenir Next LT Pro" w:hAnsi="Avenir Next LT Pro" w:cstheme="minorHAnsi"/>
          <w:b/>
          <w:bCs/>
        </w:rPr>
        <w:t> </w:t>
      </w:r>
    </w:p>
    <w:p w14:paraId="4C35963B" w14:textId="12063050" w:rsidR="00D714C3" w:rsidRPr="007A7EF3" w:rsidRDefault="009628E4" w:rsidP="004A4CA4">
      <w:pPr>
        <w:widowControl w:val="0"/>
        <w:autoSpaceDE w:val="0"/>
        <w:autoSpaceDN w:val="0"/>
        <w:adjustRightInd w:val="0"/>
        <w:spacing w:after="240" w:line="240" w:lineRule="auto"/>
        <w:ind w:left="84" w:firstLine="708"/>
        <w:jc w:val="both"/>
        <w:rPr>
          <w:rFonts w:ascii="Avenir Next LT Pro" w:hAnsi="Avenir Next LT Pro" w:cs="Arial"/>
          <w:color w:val="000000"/>
          <w:sz w:val="20"/>
          <w:szCs w:val="20"/>
        </w:rPr>
      </w:pPr>
      <w:r w:rsidRPr="007A7EF3">
        <w:rPr>
          <w:rFonts w:ascii="Avenir Next LT Pro" w:hAnsi="Avenir Next LT Pro" w:cs="Arial"/>
          <w:color w:val="000000"/>
        </w:rPr>
        <w:t>L</w:t>
      </w:r>
      <w:r w:rsidR="001D79D2" w:rsidRPr="007A7EF3">
        <w:rPr>
          <w:rFonts w:ascii="Avenir Next LT Pro" w:hAnsi="Avenir Next LT Pro" w:cs="Arial"/>
          <w:color w:val="000000"/>
        </w:rPr>
        <w:t xml:space="preserve">es demandes sont acceptées jusqu’à épuisement des fonds. </w:t>
      </w:r>
    </w:p>
    <w:p w14:paraId="755C25DC" w14:textId="1FAC0D19" w:rsidR="0054757A" w:rsidRPr="007A7EF3" w:rsidRDefault="0054757A" w:rsidP="00B234B6">
      <w:pPr>
        <w:pStyle w:val="Paragraphedeliste"/>
        <w:numPr>
          <w:ilvl w:val="1"/>
          <w:numId w:val="2"/>
        </w:numPr>
        <w:spacing w:after="240" w:line="240" w:lineRule="auto"/>
        <w:jc w:val="both"/>
        <w:rPr>
          <w:rFonts w:ascii="Avenir Next LT Pro" w:hAnsi="Avenir Next LT Pro" w:cstheme="minorHAnsi"/>
          <w:b/>
          <w:bCs/>
        </w:rPr>
      </w:pPr>
      <w:r w:rsidRPr="007A7EF3">
        <w:rPr>
          <w:rFonts w:ascii="Avenir Next LT Pro" w:hAnsi="Avenir Next LT Pro" w:cstheme="minorHAnsi"/>
          <w:b/>
          <w:bCs/>
        </w:rPr>
        <w:t>Modalités de présentation de sa candidature à une bourse</w:t>
      </w:r>
    </w:p>
    <w:p w14:paraId="6255D572" w14:textId="6BDE65C7" w:rsidR="00E77433" w:rsidRPr="007A7EF3" w:rsidRDefault="004A4CA4" w:rsidP="004A4CA4">
      <w:pPr>
        <w:spacing w:after="240" w:line="240" w:lineRule="auto"/>
        <w:ind w:left="792"/>
        <w:jc w:val="both"/>
        <w:rPr>
          <w:rFonts w:ascii="Avenir Next LT Pro" w:hAnsi="Avenir Next LT Pro" w:cs="Arial"/>
          <w:color w:val="000000"/>
        </w:rPr>
      </w:pPr>
      <w:r>
        <w:rPr>
          <w:rFonts w:ascii="Avenir Next LT Pro" w:hAnsi="Avenir Next LT Pro" w:cs="Arial"/>
          <w:color w:val="000000"/>
        </w:rPr>
        <w:t>L</w:t>
      </w:r>
      <w:r w:rsidR="00E77433" w:rsidRPr="007A7EF3">
        <w:rPr>
          <w:rFonts w:ascii="Avenir Next LT Pro" w:hAnsi="Avenir Next LT Pro" w:cs="Arial"/>
          <w:color w:val="000000"/>
        </w:rPr>
        <w:t>e dossier</w:t>
      </w:r>
      <w:r w:rsidR="00EE70A1" w:rsidRPr="007A7EF3">
        <w:rPr>
          <w:rFonts w:ascii="Avenir Next LT Pro" w:hAnsi="Avenir Next LT Pro" w:cs="Arial"/>
          <w:color w:val="000000"/>
        </w:rPr>
        <w:t xml:space="preserve"> </w:t>
      </w:r>
      <w:r w:rsidR="00DE072B" w:rsidRPr="007A7EF3">
        <w:rPr>
          <w:rFonts w:ascii="Avenir Next LT Pro" w:hAnsi="Avenir Next LT Pro" w:cs="Arial"/>
          <w:color w:val="000000"/>
        </w:rPr>
        <w:t>de candidature doit</w:t>
      </w:r>
      <w:r w:rsidR="00B235C5" w:rsidRPr="007A7EF3">
        <w:rPr>
          <w:rFonts w:ascii="Avenir Next LT Pro" w:hAnsi="Avenir Next LT Pro" w:cs="Arial"/>
          <w:color w:val="000000"/>
        </w:rPr>
        <w:t xml:space="preserve"> être</w:t>
      </w:r>
      <w:r w:rsidR="00E77433" w:rsidRPr="007A7EF3">
        <w:rPr>
          <w:rFonts w:ascii="Avenir Next LT Pro" w:hAnsi="Avenir Next LT Pro" w:cs="Arial"/>
          <w:color w:val="000000"/>
        </w:rPr>
        <w:t xml:space="preserve"> acheminé</w:t>
      </w:r>
      <w:r w:rsidR="00C72A5A" w:rsidRPr="007A7EF3">
        <w:rPr>
          <w:rFonts w:ascii="Avenir Next LT Pro" w:hAnsi="Avenir Next LT Pro" w:cs="Arial"/>
          <w:color w:val="000000"/>
        </w:rPr>
        <w:t xml:space="preserve"> au format</w:t>
      </w:r>
      <w:r w:rsidR="00357387">
        <w:rPr>
          <w:rFonts w:ascii="Avenir Next LT Pro" w:hAnsi="Avenir Next LT Pro" w:cs="Arial"/>
          <w:color w:val="000000"/>
        </w:rPr>
        <w:t xml:space="preserve"> PDF</w:t>
      </w:r>
      <w:r w:rsidR="00E35D1F">
        <w:rPr>
          <w:rFonts w:ascii="Avenir Next LT Pro" w:hAnsi="Avenir Next LT Pro" w:cs="Arial"/>
          <w:color w:val="000000"/>
        </w:rPr>
        <w:t>,</w:t>
      </w:r>
      <w:r w:rsidR="00E77433" w:rsidRPr="007A7EF3">
        <w:rPr>
          <w:rFonts w:ascii="Avenir Next LT Pro" w:hAnsi="Avenir Next LT Pro" w:cs="Arial"/>
          <w:color w:val="000000"/>
        </w:rPr>
        <w:t xml:space="preserve"> par courriel</w:t>
      </w:r>
      <w:r w:rsidR="00E35D1F">
        <w:rPr>
          <w:rFonts w:ascii="Avenir Next LT Pro" w:hAnsi="Avenir Next LT Pro" w:cs="Arial"/>
          <w:color w:val="000000"/>
        </w:rPr>
        <w:t>,</w:t>
      </w:r>
      <w:r w:rsidR="00E77433" w:rsidRPr="007A7EF3">
        <w:rPr>
          <w:rFonts w:ascii="Avenir Next LT Pro" w:hAnsi="Avenir Next LT Pro" w:cs="Arial"/>
          <w:color w:val="000000"/>
        </w:rPr>
        <w:t xml:space="preserve"> à la ressource professionnelle du GRQV à</w:t>
      </w:r>
      <w:r w:rsidR="00671877">
        <w:rPr>
          <w:rFonts w:ascii="Avenir Next LT Pro" w:hAnsi="Avenir Next LT Pro" w:cs="Arial"/>
          <w:color w:val="000000"/>
        </w:rPr>
        <w:t xml:space="preserve"> : </w:t>
      </w:r>
      <w:hyperlink r:id="rId12" w:history="1">
        <w:r w:rsidR="00E35D1F" w:rsidRPr="00E35D1F">
          <w:rPr>
            <w:rStyle w:val="Lienhypertexte"/>
            <w:rFonts w:ascii="Avenir Next LT Pro" w:hAnsi="Avenir Next LT Pro"/>
          </w:rPr>
          <w:t>rgpursuitvalidity@gmail.com</w:t>
        </w:r>
      </w:hyperlink>
      <w:r w:rsidR="00E77433" w:rsidRPr="007A7EF3">
        <w:rPr>
          <w:rFonts w:ascii="Avenir Next LT Pro" w:hAnsi="Avenir Next LT Pro" w:cs="Arial"/>
          <w:color w:val="000000"/>
        </w:rPr>
        <w:t xml:space="preserve">. </w:t>
      </w:r>
    </w:p>
    <w:p w14:paraId="54BA2B8F" w14:textId="56658E24" w:rsidR="00885B01" w:rsidRPr="007A7EF3" w:rsidRDefault="00E77433" w:rsidP="00B931C0">
      <w:pPr>
        <w:spacing w:after="240" w:line="240" w:lineRule="auto"/>
        <w:ind w:left="84" w:firstLine="708"/>
        <w:jc w:val="both"/>
        <w:rPr>
          <w:rFonts w:ascii="Avenir Next LT Pro" w:hAnsi="Avenir Next LT Pro" w:cs="Arial"/>
          <w:color w:val="000000"/>
        </w:rPr>
      </w:pPr>
      <w:r w:rsidRPr="007A7EF3">
        <w:rPr>
          <w:rFonts w:ascii="Avenir Next LT Pro" w:hAnsi="Avenir Next LT Pro" w:cs="Arial"/>
          <w:color w:val="000000"/>
        </w:rPr>
        <w:t>Le GRQV s’engage à</w:t>
      </w:r>
      <w:r w:rsidR="00B931C0">
        <w:rPr>
          <w:rFonts w:ascii="Avenir Next LT Pro" w:hAnsi="Avenir Next LT Pro" w:cs="Arial"/>
          <w:color w:val="000000"/>
        </w:rPr>
        <w:t> :</w:t>
      </w:r>
    </w:p>
    <w:p w14:paraId="1BA33315" w14:textId="6E0037EF" w:rsidR="00885B01" w:rsidRPr="007A7EF3" w:rsidRDefault="002C6643" w:rsidP="00B234B6">
      <w:pPr>
        <w:pStyle w:val="Paragraphedeliste"/>
        <w:numPr>
          <w:ilvl w:val="3"/>
          <w:numId w:val="19"/>
        </w:numPr>
        <w:spacing w:after="240" w:line="240" w:lineRule="auto"/>
        <w:jc w:val="both"/>
        <w:rPr>
          <w:rFonts w:ascii="Avenir Next LT Pro" w:hAnsi="Avenir Next LT Pro" w:cs="Arial"/>
          <w:color w:val="000000"/>
        </w:rPr>
      </w:pPr>
      <w:r w:rsidRPr="007A7EF3">
        <w:rPr>
          <w:rFonts w:ascii="Avenir Next LT Pro" w:hAnsi="Avenir Next LT Pro" w:cs="Arial"/>
          <w:color w:val="000000"/>
        </w:rPr>
        <w:t>Confirmer la</w:t>
      </w:r>
      <w:r w:rsidR="00E77433" w:rsidRPr="007A7EF3">
        <w:rPr>
          <w:rFonts w:ascii="Avenir Next LT Pro" w:hAnsi="Avenir Next LT Pro" w:cs="Arial"/>
          <w:color w:val="000000"/>
        </w:rPr>
        <w:t xml:space="preserve"> réception des documents; </w:t>
      </w:r>
    </w:p>
    <w:p w14:paraId="072619BC" w14:textId="4A5C7CE0" w:rsidR="00885B01" w:rsidRPr="007A7EF3" w:rsidRDefault="002C6643" w:rsidP="00B234B6">
      <w:pPr>
        <w:pStyle w:val="Paragraphedeliste"/>
        <w:numPr>
          <w:ilvl w:val="3"/>
          <w:numId w:val="19"/>
        </w:numPr>
        <w:spacing w:after="240" w:line="240" w:lineRule="auto"/>
        <w:jc w:val="both"/>
        <w:rPr>
          <w:rFonts w:ascii="Avenir Next LT Pro" w:hAnsi="Avenir Next LT Pro" w:cs="Arial"/>
          <w:color w:val="000000"/>
        </w:rPr>
      </w:pPr>
      <w:r w:rsidRPr="007A7EF3">
        <w:rPr>
          <w:rFonts w:ascii="Avenir Next LT Pro" w:hAnsi="Avenir Next LT Pro" w:cs="Arial"/>
          <w:color w:val="000000"/>
        </w:rPr>
        <w:t>V</w:t>
      </w:r>
      <w:r w:rsidR="00E77433" w:rsidRPr="007A7EF3">
        <w:rPr>
          <w:rFonts w:ascii="Avenir Next LT Pro" w:hAnsi="Avenir Next LT Pro" w:cs="Arial"/>
          <w:color w:val="000000"/>
        </w:rPr>
        <w:t xml:space="preserve">érifier la recevabilité du dossier; </w:t>
      </w:r>
    </w:p>
    <w:p w14:paraId="311B0869" w14:textId="0ED1D593" w:rsidR="003F65EC" w:rsidRPr="007A7EF3" w:rsidRDefault="002C6643" w:rsidP="00B234B6">
      <w:pPr>
        <w:pStyle w:val="Paragraphedeliste"/>
        <w:numPr>
          <w:ilvl w:val="3"/>
          <w:numId w:val="19"/>
        </w:numPr>
        <w:spacing w:after="240" w:line="240" w:lineRule="auto"/>
        <w:jc w:val="both"/>
        <w:rPr>
          <w:rFonts w:ascii="Avenir Next LT Pro" w:hAnsi="Avenir Next LT Pro" w:cs="Arial"/>
          <w:color w:val="000000"/>
        </w:rPr>
      </w:pPr>
      <w:r w:rsidRPr="007A7EF3">
        <w:rPr>
          <w:rFonts w:ascii="Avenir Next LT Pro" w:hAnsi="Avenir Next LT Pro" w:cs="Arial"/>
          <w:color w:val="000000"/>
        </w:rPr>
        <w:t>É</w:t>
      </w:r>
      <w:r w:rsidR="003F65EC" w:rsidRPr="007A7EF3">
        <w:rPr>
          <w:rFonts w:ascii="Avenir Next LT Pro" w:hAnsi="Avenir Next LT Pro" w:cs="Arial"/>
          <w:color w:val="000000"/>
        </w:rPr>
        <w:t>valuer les demandes;</w:t>
      </w:r>
    </w:p>
    <w:p w14:paraId="657D1AA1" w14:textId="192998BA" w:rsidR="00E77433" w:rsidRDefault="002C6643" w:rsidP="00B234B6">
      <w:pPr>
        <w:pStyle w:val="Paragraphedeliste"/>
        <w:numPr>
          <w:ilvl w:val="3"/>
          <w:numId w:val="19"/>
        </w:numPr>
        <w:spacing w:after="240" w:line="240" w:lineRule="auto"/>
        <w:jc w:val="both"/>
        <w:rPr>
          <w:rFonts w:ascii="Avenir Next LT Pro" w:hAnsi="Avenir Next LT Pro" w:cs="Arial"/>
          <w:color w:val="000000"/>
        </w:rPr>
      </w:pPr>
      <w:r w:rsidRPr="007A7EF3">
        <w:rPr>
          <w:rFonts w:ascii="Avenir Next LT Pro" w:hAnsi="Avenir Next LT Pro" w:cs="Arial"/>
          <w:color w:val="000000"/>
        </w:rPr>
        <w:t>F</w:t>
      </w:r>
      <w:r w:rsidR="00E77433" w:rsidRPr="007A7EF3">
        <w:rPr>
          <w:rFonts w:ascii="Avenir Next LT Pro" w:hAnsi="Avenir Next LT Pro" w:cs="Arial"/>
          <w:color w:val="000000"/>
        </w:rPr>
        <w:t>aire suivre le résultat des évaluations des candidatures par le comité aux candidates et candidats.</w:t>
      </w:r>
    </w:p>
    <w:p w14:paraId="2251ADBC" w14:textId="77777777" w:rsidR="008B1175" w:rsidRPr="007A7EF3" w:rsidRDefault="008B1175" w:rsidP="008B1175">
      <w:pPr>
        <w:pStyle w:val="Paragraphedeliste"/>
        <w:spacing w:after="240" w:line="240" w:lineRule="auto"/>
        <w:ind w:left="1440"/>
        <w:jc w:val="both"/>
        <w:rPr>
          <w:rFonts w:ascii="Avenir Next LT Pro" w:hAnsi="Avenir Next LT Pro" w:cs="Arial"/>
          <w:color w:val="000000"/>
        </w:rPr>
      </w:pPr>
    </w:p>
    <w:p w14:paraId="74F0299A" w14:textId="21FF0D60" w:rsidR="003F585B" w:rsidRPr="007A7EF3" w:rsidRDefault="003F585B" w:rsidP="00B234B6">
      <w:pPr>
        <w:pStyle w:val="Paragraphedeliste"/>
        <w:numPr>
          <w:ilvl w:val="1"/>
          <w:numId w:val="2"/>
        </w:numPr>
        <w:spacing w:after="240" w:line="240" w:lineRule="auto"/>
        <w:jc w:val="both"/>
        <w:rPr>
          <w:rFonts w:ascii="Avenir Next LT Pro" w:hAnsi="Avenir Next LT Pro"/>
          <w:b/>
          <w:bCs/>
        </w:rPr>
      </w:pPr>
      <w:r w:rsidRPr="007A7EF3">
        <w:rPr>
          <w:rFonts w:ascii="Avenir Next LT Pro" w:hAnsi="Avenir Next LT Pro"/>
          <w:b/>
          <w:bCs/>
        </w:rPr>
        <w:t>Conditions </w:t>
      </w:r>
    </w:p>
    <w:p w14:paraId="07AA7C2D" w14:textId="0F5C619A" w:rsidR="003F585B" w:rsidRPr="007A7EF3" w:rsidRDefault="003F585B" w:rsidP="00B00F06">
      <w:pPr>
        <w:spacing w:after="240" w:line="240" w:lineRule="auto"/>
        <w:ind w:left="792"/>
        <w:jc w:val="both"/>
        <w:rPr>
          <w:rFonts w:ascii="Avenir Next LT Pro" w:hAnsi="Avenir Next LT Pro" w:cstheme="minorHAnsi"/>
        </w:rPr>
      </w:pPr>
      <w:r w:rsidRPr="007A7EF3">
        <w:rPr>
          <w:rFonts w:ascii="Avenir Next LT Pro" w:hAnsi="Avenir Next LT Pro"/>
        </w:rPr>
        <w:t>Le demandeur principal</w:t>
      </w:r>
      <w:r w:rsidR="00752EBE">
        <w:rPr>
          <w:rFonts w:ascii="Avenir Next LT Pro" w:hAnsi="Avenir Next LT Pro"/>
        </w:rPr>
        <w:t xml:space="preserve"> ou la demanderesse principale</w:t>
      </w:r>
      <w:r w:rsidRPr="007A7EF3">
        <w:rPr>
          <w:rFonts w:ascii="Avenir Next LT Pro" w:hAnsi="Avenir Next LT Pro"/>
        </w:rPr>
        <w:t xml:space="preserve"> (</w:t>
      </w:r>
      <w:r w:rsidR="00752EBE">
        <w:rPr>
          <w:rFonts w:ascii="Avenir Next LT Pro" w:hAnsi="Avenir Next LT Pro"/>
        </w:rPr>
        <w:t xml:space="preserve">personne </w:t>
      </w:r>
      <w:r w:rsidRPr="007A7EF3">
        <w:rPr>
          <w:rFonts w:ascii="Avenir Next LT Pro" w:hAnsi="Avenir Next LT Pro"/>
        </w:rPr>
        <w:t xml:space="preserve">qui recevra les fonds) accepte que Pre </w:t>
      </w:r>
      <w:r w:rsidR="00AB1F39">
        <w:rPr>
          <w:rFonts w:ascii="Avenir Next LT Pro" w:hAnsi="Avenir Next LT Pro"/>
        </w:rPr>
        <w:t xml:space="preserve">Christina </w:t>
      </w:r>
      <w:r w:rsidRPr="007A7EF3">
        <w:rPr>
          <w:rFonts w:ascii="Avenir Next LT Pro" w:hAnsi="Avenir Next LT Pro"/>
        </w:rPr>
        <w:t>St-Onge s</w:t>
      </w:r>
      <w:r w:rsidR="00992F9D" w:rsidRPr="007A7EF3">
        <w:rPr>
          <w:rFonts w:ascii="Avenir Next LT Pro" w:hAnsi="Avenir Next LT Pro"/>
        </w:rPr>
        <w:t>oit</w:t>
      </w:r>
      <w:r w:rsidRPr="007A7EF3">
        <w:rPr>
          <w:rFonts w:ascii="Avenir Next LT Pro" w:hAnsi="Avenir Next LT Pro"/>
        </w:rPr>
        <w:t xml:space="preserve"> listé</w:t>
      </w:r>
      <w:r w:rsidR="00992F9D" w:rsidRPr="007A7EF3">
        <w:rPr>
          <w:rFonts w:ascii="Avenir Next LT Pro" w:hAnsi="Avenir Next LT Pro"/>
        </w:rPr>
        <w:t>e</w:t>
      </w:r>
      <w:r w:rsidRPr="007A7EF3">
        <w:rPr>
          <w:rFonts w:ascii="Avenir Next LT Pro" w:hAnsi="Avenir Next LT Pro"/>
        </w:rPr>
        <w:t xml:space="preserve"> sur le ‘projet‘ à des fins administratives seulement. Pre St-Onge ne sera pas membre de l’équipe de recherche et elle ne sera pas nommé</w:t>
      </w:r>
      <w:r w:rsidR="008B05B4" w:rsidRPr="007A7EF3">
        <w:rPr>
          <w:rFonts w:ascii="Avenir Next LT Pro" w:hAnsi="Avenir Next LT Pro"/>
        </w:rPr>
        <w:t>e</w:t>
      </w:r>
      <w:r w:rsidRPr="007A7EF3">
        <w:rPr>
          <w:rFonts w:ascii="Avenir Next LT Pro" w:hAnsi="Avenir Next LT Pro"/>
        </w:rPr>
        <w:t xml:space="preserve"> sur aucune publication découlant des travaux de l’équipe. </w:t>
      </w:r>
      <w:r w:rsidRPr="007A7EF3">
        <w:rPr>
          <w:rFonts w:ascii="Avenir Next LT Pro" w:hAnsi="Avenir Next LT Pro" w:cstheme="minorHAnsi"/>
        </w:rPr>
        <w:t>Un rapport de dépenses admissibles (voir annexe</w:t>
      </w:r>
      <w:r w:rsidR="002B5160" w:rsidRPr="007A7EF3">
        <w:rPr>
          <w:rFonts w:ascii="Avenir Next LT Pro" w:hAnsi="Avenir Next LT Pro" w:cstheme="minorHAnsi"/>
        </w:rPr>
        <w:t xml:space="preserve"> B</w:t>
      </w:r>
      <w:r w:rsidRPr="007A7EF3">
        <w:rPr>
          <w:rFonts w:ascii="Avenir Next LT Pro" w:hAnsi="Avenir Next LT Pro" w:cstheme="minorHAnsi"/>
        </w:rPr>
        <w:t>) doit être acheminé à la directrice du GRQV.</w:t>
      </w:r>
    </w:p>
    <w:p w14:paraId="4482D07B" w14:textId="0FA80127" w:rsidR="00FD6ACE" w:rsidRDefault="00810A96" w:rsidP="00AB1F39">
      <w:pPr>
        <w:spacing w:after="240" w:line="240" w:lineRule="auto"/>
        <w:ind w:left="708"/>
        <w:jc w:val="both"/>
        <w:rPr>
          <w:rFonts w:ascii="Avenir Next LT Pro" w:hAnsi="Avenir Next LT Pro" w:cstheme="minorHAnsi"/>
          <w:color w:val="FF0000"/>
        </w:rPr>
      </w:pPr>
      <w:r w:rsidRPr="00541F4C">
        <w:rPr>
          <w:rFonts w:ascii="Avenir Next LT Pro" w:hAnsi="Avenir Next LT Pro" w:cstheme="minorHAnsi"/>
          <w:color w:val="000000" w:themeColor="text1"/>
        </w:rPr>
        <w:t xml:space="preserve">Les membres du comité </w:t>
      </w:r>
      <w:r w:rsidR="005C6A07" w:rsidRPr="00541F4C">
        <w:rPr>
          <w:rFonts w:ascii="Avenir Next LT Pro" w:hAnsi="Avenir Next LT Pro" w:cstheme="minorHAnsi"/>
          <w:color w:val="000000" w:themeColor="text1"/>
        </w:rPr>
        <w:t xml:space="preserve">exécutif </w:t>
      </w:r>
      <w:r w:rsidR="00611C64" w:rsidRPr="00541F4C">
        <w:rPr>
          <w:rFonts w:ascii="Avenir Next LT Pro" w:hAnsi="Avenir Next LT Pro" w:cstheme="minorHAnsi"/>
          <w:color w:val="000000" w:themeColor="text1"/>
        </w:rPr>
        <w:t xml:space="preserve">ne peuvent pas faire une demande en tant que </w:t>
      </w:r>
      <w:r w:rsidR="00FD6ACE" w:rsidRPr="00541F4C">
        <w:rPr>
          <w:rFonts w:ascii="Avenir Next LT Pro" w:hAnsi="Avenir Next LT Pro" w:cstheme="minorHAnsi"/>
          <w:color w:val="000000" w:themeColor="text1"/>
        </w:rPr>
        <w:t>chercheur principal</w:t>
      </w:r>
      <w:r w:rsidR="00257795" w:rsidRPr="00541F4C">
        <w:rPr>
          <w:rFonts w:ascii="Avenir Next LT Pro" w:hAnsi="Avenir Next LT Pro" w:cstheme="minorHAnsi"/>
          <w:color w:val="000000" w:themeColor="text1"/>
        </w:rPr>
        <w:t xml:space="preserve"> ou chercheuse principale</w:t>
      </w:r>
      <w:r w:rsidR="00FD6ACE" w:rsidRPr="00541F4C">
        <w:rPr>
          <w:rFonts w:ascii="Avenir Next LT Pro" w:hAnsi="Avenir Next LT Pro" w:cstheme="minorHAnsi"/>
          <w:color w:val="000000" w:themeColor="text1"/>
        </w:rPr>
        <w:t xml:space="preserve"> à moins que les fonds annuels n’aient pas été épuisés. </w:t>
      </w:r>
      <w:r w:rsidR="00FD6ACE">
        <w:rPr>
          <w:rFonts w:ascii="Avenir Next LT Pro" w:hAnsi="Avenir Next LT Pro" w:cstheme="minorHAnsi"/>
          <w:color w:val="FF0000"/>
        </w:rPr>
        <w:br w:type="page"/>
      </w:r>
    </w:p>
    <w:p w14:paraId="044C8DD1" w14:textId="3C0C66A5" w:rsidR="002975B7" w:rsidRDefault="002975B7" w:rsidP="00B234B6">
      <w:pPr>
        <w:spacing w:after="240" w:line="240" w:lineRule="auto"/>
        <w:jc w:val="center"/>
        <w:rPr>
          <w:rFonts w:ascii="Avenir Next LT Pro" w:hAnsi="Avenir Next LT Pro" w:cstheme="minorHAnsi"/>
          <w:b/>
          <w:bCs/>
          <w:u w:val="single"/>
        </w:rPr>
      </w:pPr>
      <w:r w:rsidRPr="007A7EF3">
        <w:rPr>
          <w:rFonts w:ascii="Avenir Next LT Pro" w:hAnsi="Avenir Next LT Pro" w:cstheme="minorHAnsi"/>
          <w:b/>
          <w:bCs/>
          <w:u w:val="single"/>
        </w:rPr>
        <w:lastRenderedPageBreak/>
        <w:t>Formulaire de candidature</w:t>
      </w:r>
    </w:p>
    <w:p w14:paraId="0791F8D1" w14:textId="7AA75B21" w:rsidR="002975B7" w:rsidRPr="007A7EF3" w:rsidRDefault="002975B7" w:rsidP="00B234B6">
      <w:pPr>
        <w:spacing w:after="240" w:line="240" w:lineRule="auto"/>
        <w:jc w:val="both"/>
        <w:rPr>
          <w:rFonts w:ascii="Avenir Next LT Pro" w:hAnsi="Avenir Next LT Pro" w:cstheme="minorHAnsi"/>
          <w:u w:val="single"/>
        </w:rPr>
      </w:pPr>
      <w:r w:rsidRPr="007A7EF3">
        <w:rPr>
          <w:rFonts w:ascii="Avenir Next LT Pro" w:hAnsi="Avenir Next LT Pro" w:cstheme="minorHAnsi"/>
          <w:b/>
          <w:bCs/>
        </w:rPr>
        <w:t>Nom</w:t>
      </w:r>
      <w:r w:rsidR="00140814" w:rsidRPr="007A7EF3">
        <w:rPr>
          <w:rFonts w:ascii="Avenir Next LT Pro" w:hAnsi="Avenir Next LT Pro" w:cstheme="minorHAnsi"/>
          <w:b/>
          <w:bCs/>
        </w:rPr>
        <w:t>,</w:t>
      </w:r>
      <w:r w:rsidR="003944B8" w:rsidRPr="007A7EF3">
        <w:rPr>
          <w:rFonts w:ascii="Avenir Next LT Pro" w:hAnsi="Avenir Next LT Pro" w:cstheme="minorHAnsi"/>
          <w:b/>
          <w:bCs/>
        </w:rPr>
        <w:t xml:space="preserve"> </w:t>
      </w:r>
      <w:r w:rsidRPr="007A7EF3">
        <w:rPr>
          <w:rFonts w:ascii="Avenir Next LT Pro" w:hAnsi="Avenir Next LT Pro" w:cstheme="minorHAnsi"/>
          <w:b/>
          <w:bCs/>
        </w:rPr>
        <w:t>Prénom</w:t>
      </w:r>
      <w:r w:rsidR="009070A6" w:rsidRPr="007A7EF3">
        <w:rPr>
          <w:rFonts w:ascii="Avenir Next LT Pro" w:hAnsi="Avenir Next LT Pro" w:cstheme="minorHAnsi"/>
        </w:rPr>
        <w:t xml:space="preserve"> </w:t>
      </w:r>
      <w:sdt>
        <w:sdtPr>
          <w:rPr>
            <w:rFonts w:ascii="Avenir Next LT Pro" w:hAnsi="Avenir Next LT Pro" w:cstheme="minorHAnsi"/>
          </w:rPr>
          <w:id w:val="-1656141917"/>
          <w:placeholder>
            <w:docPart w:val="DefaultPlaceholder_-1854013440"/>
          </w:placeholder>
          <w:showingPlcHdr/>
          <w:text/>
        </w:sdtPr>
        <w:sdtEndPr/>
        <w:sdtContent>
          <w:r w:rsidR="003243F6" w:rsidRPr="007A7EF3">
            <w:rPr>
              <w:rStyle w:val="Textedelespacerserv"/>
              <w:rFonts w:ascii="Avenir Next LT Pro" w:hAnsi="Avenir Next LT Pro"/>
            </w:rPr>
            <w:t>Cliquez ou appuyez ici pour entrer du texte.</w:t>
          </w:r>
        </w:sdtContent>
      </w:sdt>
    </w:p>
    <w:p w14:paraId="03837D4A" w14:textId="77777777" w:rsidR="00F85027" w:rsidRPr="007A7EF3" w:rsidRDefault="002975B7" w:rsidP="00B234B6">
      <w:pPr>
        <w:spacing w:after="240" w:line="240" w:lineRule="auto"/>
        <w:jc w:val="both"/>
        <w:rPr>
          <w:rFonts w:ascii="Avenir Next LT Pro" w:hAnsi="Avenir Next LT Pro" w:cstheme="minorHAnsi"/>
          <w:u w:val="single"/>
        </w:rPr>
      </w:pPr>
      <w:r w:rsidRPr="007A7EF3">
        <w:rPr>
          <w:rFonts w:ascii="Avenir Next LT Pro" w:hAnsi="Avenir Next LT Pro" w:cstheme="minorHAnsi"/>
          <w:b/>
          <w:bCs/>
        </w:rPr>
        <w:t>Titre</w:t>
      </w:r>
      <w:r w:rsidR="00F121FD" w:rsidRPr="007A7EF3">
        <w:rPr>
          <w:rFonts w:ascii="Avenir Next LT Pro" w:hAnsi="Avenir Next LT Pro" w:cstheme="minorHAnsi"/>
        </w:rPr>
        <w:t xml:space="preserve"> </w:t>
      </w:r>
      <w:sdt>
        <w:sdtPr>
          <w:rPr>
            <w:rFonts w:ascii="Avenir Next LT Pro" w:hAnsi="Avenir Next LT Pro" w:cstheme="minorHAnsi"/>
            <w:u w:val="single"/>
          </w:rPr>
          <w:id w:val="-1331905722"/>
          <w:placeholder>
            <w:docPart w:val="DefaultPlaceholder_-1854013440"/>
          </w:placeholder>
          <w:showingPlcHdr/>
        </w:sdtPr>
        <w:sdtEndPr/>
        <w:sdtContent>
          <w:r w:rsidR="00F121FD" w:rsidRPr="007A7EF3">
            <w:rPr>
              <w:rStyle w:val="Textedelespacerserv"/>
              <w:rFonts w:ascii="Avenir Next LT Pro" w:hAnsi="Avenir Next LT Pro"/>
            </w:rPr>
            <w:t>Cliquez ou appuyez ici pour entrer du texte.</w:t>
          </w:r>
        </w:sdtContent>
      </w:sdt>
    </w:p>
    <w:p w14:paraId="0CA0F30C" w14:textId="77777777" w:rsidR="00002A14" w:rsidRDefault="00002A14" w:rsidP="00B234B6">
      <w:pPr>
        <w:spacing w:after="240" w:line="240" w:lineRule="auto"/>
        <w:jc w:val="both"/>
        <w:rPr>
          <w:rFonts w:ascii="Avenir Next LT Pro" w:hAnsi="Avenir Next LT Pro" w:cstheme="minorHAnsi"/>
          <w:b/>
          <w:bCs/>
        </w:rPr>
      </w:pPr>
    </w:p>
    <w:p w14:paraId="780084AA" w14:textId="66703218" w:rsidR="0032078E" w:rsidRPr="007A7EF3" w:rsidRDefault="002975B7"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t>Type de membre</w:t>
      </w:r>
      <w:r w:rsidR="00207668" w:rsidRPr="007A7EF3">
        <w:rPr>
          <w:rFonts w:ascii="Avenir Next LT Pro" w:hAnsi="Avenir Next LT Pro" w:cstheme="minorHAnsi"/>
          <w:b/>
          <w:bCs/>
        </w:rPr>
        <w:t xml:space="preserve"> </w:t>
      </w:r>
      <w:r w:rsidR="00BE3749">
        <w:rPr>
          <w:rFonts w:ascii="Avenir Next LT Pro" w:hAnsi="Avenir Next LT Pro" w:cstheme="minorHAnsi"/>
          <w:b/>
          <w:bCs/>
        </w:rPr>
        <w:t xml:space="preserve">du </w:t>
      </w:r>
      <w:r w:rsidR="00207668" w:rsidRPr="007A7EF3">
        <w:rPr>
          <w:rFonts w:ascii="Avenir Next LT Pro" w:hAnsi="Avenir Next LT Pro" w:cstheme="minorHAnsi"/>
          <w:b/>
          <w:bCs/>
        </w:rPr>
        <w:t>demandeur principal</w:t>
      </w:r>
      <w:r w:rsidR="00BE3749">
        <w:rPr>
          <w:rFonts w:ascii="Avenir Next LT Pro" w:hAnsi="Avenir Next LT Pro" w:cstheme="minorHAnsi"/>
          <w:b/>
          <w:bCs/>
        </w:rPr>
        <w:t>/de la demanderesse principale</w:t>
      </w:r>
    </w:p>
    <w:p w14:paraId="01703A06" w14:textId="51FFB54B" w:rsidR="00F32923" w:rsidRPr="007A7EF3" w:rsidRDefault="00C350D9" w:rsidP="00B234B6">
      <w:pPr>
        <w:spacing w:after="240" w:line="240" w:lineRule="auto"/>
        <w:jc w:val="both"/>
        <w:rPr>
          <w:rFonts w:ascii="Avenir Next LT Pro" w:hAnsi="Avenir Next LT Pro" w:cstheme="minorHAnsi"/>
        </w:rPr>
      </w:pPr>
      <w:sdt>
        <w:sdtPr>
          <w:rPr>
            <w:rFonts w:ascii="Avenir Next LT Pro" w:hAnsi="Avenir Next LT Pro" w:cstheme="minorHAnsi"/>
          </w:rPr>
          <w:id w:val="1402327505"/>
          <w14:checkbox>
            <w14:checked w14:val="0"/>
            <w14:checkedState w14:val="2612" w14:font="MS Gothic"/>
            <w14:uncheckedState w14:val="2610" w14:font="MS Gothic"/>
          </w14:checkbox>
        </w:sdtPr>
        <w:sdtEndPr/>
        <w:sdtContent>
          <w:r w:rsidR="00881925" w:rsidRPr="007A7EF3">
            <w:rPr>
              <w:rFonts w:ascii="Segoe UI Symbol" w:eastAsia="MS Gothic" w:hAnsi="Segoe UI Symbol" w:cs="Segoe UI Symbol"/>
            </w:rPr>
            <w:t>☐</w:t>
          </w:r>
        </w:sdtContent>
      </w:sdt>
      <w:r w:rsidR="00363422" w:rsidRPr="007A7EF3">
        <w:rPr>
          <w:rFonts w:ascii="Avenir Next LT Pro" w:hAnsi="Avenir Next LT Pro" w:cstheme="minorHAnsi"/>
        </w:rPr>
        <w:t xml:space="preserve"> Membre régulier</w:t>
      </w:r>
      <w:r w:rsidR="008A7551">
        <w:rPr>
          <w:rFonts w:ascii="Avenir Next LT Pro" w:hAnsi="Avenir Next LT Pro" w:cstheme="minorHAnsi"/>
        </w:rPr>
        <w:t>/régulière</w:t>
      </w:r>
    </w:p>
    <w:p w14:paraId="2FB4B550" w14:textId="16792CF3" w:rsidR="00363422" w:rsidRPr="007A7EF3" w:rsidRDefault="00C350D9" w:rsidP="00B234B6">
      <w:pPr>
        <w:spacing w:after="240" w:line="240" w:lineRule="auto"/>
        <w:jc w:val="both"/>
        <w:rPr>
          <w:rFonts w:ascii="Avenir Next LT Pro" w:hAnsi="Avenir Next LT Pro" w:cstheme="minorHAnsi"/>
        </w:rPr>
      </w:pPr>
      <w:sdt>
        <w:sdtPr>
          <w:rPr>
            <w:rFonts w:ascii="Avenir Next LT Pro" w:hAnsi="Avenir Next LT Pro" w:cstheme="minorHAnsi"/>
          </w:rPr>
          <w:id w:val="1872728094"/>
          <w14:checkbox>
            <w14:checked w14:val="0"/>
            <w14:checkedState w14:val="2612" w14:font="MS Gothic"/>
            <w14:uncheckedState w14:val="2610" w14:font="MS Gothic"/>
          </w14:checkbox>
        </w:sdtPr>
        <w:sdtEndPr/>
        <w:sdtContent>
          <w:r w:rsidR="00363422" w:rsidRPr="007A7EF3">
            <w:rPr>
              <w:rFonts w:ascii="Segoe UI Symbol" w:eastAsia="MS Gothic" w:hAnsi="Segoe UI Symbol" w:cs="Segoe UI Symbol"/>
            </w:rPr>
            <w:t>☐</w:t>
          </w:r>
        </w:sdtContent>
      </w:sdt>
      <w:r w:rsidR="00363422" w:rsidRPr="007A7EF3">
        <w:rPr>
          <w:rFonts w:ascii="Avenir Next LT Pro" w:hAnsi="Avenir Next LT Pro" w:cstheme="minorHAnsi"/>
        </w:rPr>
        <w:t>Membre collaborateur</w:t>
      </w:r>
      <w:r w:rsidR="008A7551">
        <w:rPr>
          <w:rFonts w:ascii="Avenir Next LT Pro" w:hAnsi="Avenir Next LT Pro" w:cstheme="minorHAnsi"/>
        </w:rPr>
        <w:t>/collaboratrice</w:t>
      </w:r>
      <w:r w:rsidR="00363422" w:rsidRPr="007A7EF3">
        <w:rPr>
          <w:rFonts w:ascii="Avenir Next LT Pro" w:hAnsi="Avenir Next LT Pro" w:cstheme="minorHAnsi"/>
        </w:rPr>
        <w:t xml:space="preserve"> </w:t>
      </w:r>
    </w:p>
    <w:p w14:paraId="53C3B766" w14:textId="77777777" w:rsidR="00002A14" w:rsidRDefault="00002A14" w:rsidP="00B234B6">
      <w:pPr>
        <w:spacing w:after="240" w:line="240" w:lineRule="auto"/>
        <w:jc w:val="both"/>
        <w:rPr>
          <w:rFonts w:ascii="Avenir Next LT Pro" w:hAnsi="Avenir Next LT Pro" w:cstheme="minorHAnsi"/>
          <w:b/>
          <w:bCs/>
        </w:rPr>
      </w:pPr>
    </w:p>
    <w:p w14:paraId="3C0E441A" w14:textId="0E7C5B35" w:rsidR="0032078E" w:rsidRPr="007A7EF3" w:rsidRDefault="0032078E" w:rsidP="00B234B6">
      <w:pPr>
        <w:spacing w:after="240" w:line="240" w:lineRule="auto"/>
        <w:jc w:val="both"/>
        <w:rPr>
          <w:rFonts w:ascii="Avenir Next LT Pro" w:hAnsi="Avenir Next LT Pro" w:cstheme="minorHAnsi"/>
        </w:rPr>
      </w:pPr>
      <w:r w:rsidRPr="007A7EF3">
        <w:rPr>
          <w:rFonts w:ascii="Avenir Next LT Pro" w:hAnsi="Avenir Next LT Pro" w:cstheme="minorHAnsi"/>
          <w:b/>
          <w:bCs/>
        </w:rPr>
        <w:t>Affiliation</w:t>
      </w:r>
      <w:r w:rsidR="00F121FD" w:rsidRPr="007A7EF3">
        <w:rPr>
          <w:rFonts w:ascii="Avenir Next LT Pro" w:hAnsi="Avenir Next LT Pro" w:cstheme="minorHAnsi"/>
        </w:rPr>
        <w:t xml:space="preserve">  </w:t>
      </w:r>
      <w:sdt>
        <w:sdtPr>
          <w:rPr>
            <w:rFonts w:ascii="Avenir Next LT Pro" w:hAnsi="Avenir Next LT Pro" w:cstheme="minorHAnsi"/>
          </w:rPr>
          <w:id w:val="-183676137"/>
          <w:placeholder>
            <w:docPart w:val="DefaultPlaceholder_-1854013440"/>
          </w:placeholder>
          <w:showingPlcHdr/>
        </w:sdtPr>
        <w:sdtEndPr/>
        <w:sdtContent>
          <w:r w:rsidR="00F121FD" w:rsidRPr="007A7EF3">
            <w:rPr>
              <w:rStyle w:val="Textedelespacerserv"/>
              <w:rFonts w:ascii="Avenir Next LT Pro" w:hAnsi="Avenir Next LT Pro"/>
            </w:rPr>
            <w:t>Cliquez ou appuyez ici pour entrer du texte.</w:t>
          </w:r>
        </w:sdtContent>
      </w:sdt>
    </w:p>
    <w:p w14:paraId="3D5DB6F8" w14:textId="77777777" w:rsidR="00002A14" w:rsidRDefault="00002A14" w:rsidP="00B234B6">
      <w:pPr>
        <w:spacing w:after="240" w:line="240" w:lineRule="auto"/>
        <w:jc w:val="both"/>
        <w:rPr>
          <w:rFonts w:ascii="Avenir Next LT Pro" w:hAnsi="Avenir Next LT Pro" w:cstheme="minorHAnsi"/>
          <w:b/>
          <w:bCs/>
        </w:rPr>
      </w:pPr>
    </w:p>
    <w:p w14:paraId="3EB00831" w14:textId="4EC0865C" w:rsidR="0032078E" w:rsidRPr="007A7EF3" w:rsidRDefault="0032078E"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t>Noms des membres réguliers</w:t>
      </w:r>
      <w:r w:rsidR="00CC40F5">
        <w:rPr>
          <w:rFonts w:ascii="Avenir Next LT Pro" w:hAnsi="Avenir Next LT Pro" w:cstheme="minorHAnsi"/>
          <w:b/>
          <w:bCs/>
        </w:rPr>
        <w:t>/régulières</w:t>
      </w:r>
      <w:r w:rsidRPr="007A7EF3">
        <w:rPr>
          <w:rFonts w:ascii="Avenir Next LT Pro" w:hAnsi="Avenir Next LT Pro" w:cstheme="minorHAnsi"/>
          <w:b/>
          <w:bCs/>
        </w:rPr>
        <w:t xml:space="preserve"> </w:t>
      </w:r>
      <w:proofErr w:type="spellStart"/>
      <w:r w:rsidRPr="007A7EF3">
        <w:rPr>
          <w:rFonts w:ascii="Avenir Next LT Pro" w:hAnsi="Avenir Next LT Pro" w:cstheme="minorHAnsi"/>
          <w:b/>
          <w:bCs/>
        </w:rPr>
        <w:t>impliqué</w:t>
      </w:r>
      <w:r w:rsidR="00CC40F5">
        <w:rPr>
          <w:rFonts w:ascii="Avenir Next LT Pro" w:hAnsi="Avenir Next LT Pro" w:cstheme="minorHAnsi"/>
          <w:b/>
          <w:bCs/>
        </w:rPr>
        <w:t>·</w:t>
      </w:r>
      <w:r w:rsidR="00937507">
        <w:rPr>
          <w:rFonts w:ascii="Avenir Next LT Pro" w:hAnsi="Avenir Next LT Pro" w:cstheme="minorHAnsi"/>
          <w:b/>
          <w:bCs/>
        </w:rPr>
        <w:t>e</w:t>
      </w:r>
      <w:r w:rsidRPr="007A7EF3">
        <w:rPr>
          <w:rFonts w:ascii="Avenir Next LT Pro" w:hAnsi="Avenir Next LT Pro" w:cstheme="minorHAnsi"/>
          <w:b/>
          <w:bCs/>
        </w:rPr>
        <w:t>s</w:t>
      </w:r>
      <w:proofErr w:type="spellEnd"/>
      <w:r w:rsidRPr="007A7EF3">
        <w:rPr>
          <w:rFonts w:ascii="Avenir Next LT Pro" w:hAnsi="Avenir Next LT Pro" w:cstheme="minorHAnsi"/>
          <w:b/>
          <w:bCs/>
        </w:rPr>
        <w:t xml:space="preserve"> dans le projet</w:t>
      </w:r>
      <w:r w:rsidR="00F121FD" w:rsidRPr="007A7EF3">
        <w:rPr>
          <w:rFonts w:ascii="Avenir Next LT Pro" w:hAnsi="Avenir Next LT Pro" w:cstheme="minorHAnsi"/>
          <w:b/>
          <w:bCs/>
        </w:rPr>
        <w:t xml:space="preserve"> </w:t>
      </w:r>
    </w:p>
    <w:sdt>
      <w:sdtPr>
        <w:rPr>
          <w:rFonts w:ascii="Avenir Next LT Pro" w:hAnsi="Avenir Next LT Pro" w:cstheme="minorHAnsi"/>
          <w:u w:val="single"/>
        </w:rPr>
        <w:id w:val="-678344337"/>
        <w:placeholder>
          <w:docPart w:val="DefaultPlaceholder_-1854013440"/>
        </w:placeholder>
        <w:text/>
      </w:sdtPr>
      <w:sdtEndPr/>
      <w:sdtContent>
        <w:p w14:paraId="4CDB16A4" w14:textId="45334BE3" w:rsidR="00C40D45" w:rsidRPr="007A7EF3" w:rsidRDefault="00C40D45" w:rsidP="00B234B6">
          <w:pPr>
            <w:spacing w:after="240" w:line="240" w:lineRule="auto"/>
            <w:jc w:val="both"/>
            <w:rPr>
              <w:rFonts w:ascii="Avenir Next LT Pro" w:hAnsi="Avenir Next LT Pro" w:cstheme="minorHAnsi"/>
              <w:u w:val="single"/>
            </w:rPr>
          </w:pPr>
          <w:r w:rsidRPr="007A7EF3">
            <w:rPr>
              <w:rStyle w:val="Textedelespacerserv"/>
              <w:rFonts w:ascii="Avenir Next LT Pro" w:hAnsi="Avenir Next LT Pro"/>
            </w:rPr>
            <w:t>Cliquez ou appuyez ici pour entrer du texte.</w:t>
          </w:r>
        </w:p>
      </w:sdtContent>
    </w:sdt>
    <w:sdt>
      <w:sdtPr>
        <w:rPr>
          <w:rFonts w:ascii="Avenir Next LT Pro" w:hAnsi="Avenir Next LT Pro" w:cstheme="minorHAnsi"/>
          <w:u w:val="single"/>
        </w:rPr>
        <w:id w:val="227038001"/>
        <w:placeholder>
          <w:docPart w:val="DefaultPlaceholder_-1854013440"/>
        </w:placeholder>
        <w:showingPlcHdr/>
        <w:text/>
      </w:sdtPr>
      <w:sdtEndPr/>
      <w:sdtContent>
        <w:p w14:paraId="09E13F8D" w14:textId="62A15D93" w:rsidR="00C40D45" w:rsidRPr="007A7EF3" w:rsidRDefault="00C40D45" w:rsidP="00B234B6">
          <w:pPr>
            <w:spacing w:after="240" w:line="240" w:lineRule="auto"/>
            <w:jc w:val="both"/>
            <w:rPr>
              <w:rFonts w:ascii="Avenir Next LT Pro" w:hAnsi="Avenir Next LT Pro" w:cstheme="minorHAnsi"/>
              <w:u w:val="single"/>
            </w:rPr>
          </w:pPr>
          <w:r w:rsidRPr="007A7EF3">
            <w:rPr>
              <w:rStyle w:val="Textedelespacerserv"/>
              <w:rFonts w:ascii="Avenir Next LT Pro" w:hAnsi="Avenir Next LT Pro"/>
            </w:rPr>
            <w:t>Cliquez ou appuyez ici pour entrer du texte.</w:t>
          </w:r>
        </w:p>
      </w:sdtContent>
    </w:sdt>
    <w:sdt>
      <w:sdtPr>
        <w:rPr>
          <w:rFonts w:ascii="Avenir Next LT Pro" w:hAnsi="Avenir Next LT Pro" w:cstheme="minorHAnsi"/>
          <w:u w:val="single"/>
        </w:rPr>
        <w:id w:val="182944306"/>
        <w:placeholder>
          <w:docPart w:val="DefaultPlaceholder_-1854013440"/>
        </w:placeholder>
        <w:showingPlcHdr/>
      </w:sdtPr>
      <w:sdtEndPr/>
      <w:sdtContent>
        <w:p w14:paraId="5627E700" w14:textId="0E745997" w:rsidR="00664AD6" w:rsidRPr="007A7EF3" w:rsidRDefault="00664AD6" w:rsidP="00B234B6">
          <w:pPr>
            <w:spacing w:after="240" w:line="240" w:lineRule="auto"/>
            <w:jc w:val="both"/>
            <w:rPr>
              <w:rFonts w:ascii="Avenir Next LT Pro" w:hAnsi="Avenir Next LT Pro" w:cstheme="minorHAnsi"/>
              <w:u w:val="single"/>
            </w:rPr>
          </w:pPr>
          <w:r w:rsidRPr="007A7EF3">
            <w:rPr>
              <w:rStyle w:val="Textedelespacerserv"/>
              <w:rFonts w:ascii="Avenir Next LT Pro" w:hAnsi="Avenir Next LT Pro"/>
            </w:rPr>
            <w:t>Cliquez ou appuyez ici pour entrer du texte.</w:t>
          </w:r>
        </w:p>
      </w:sdtContent>
    </w:sdt>
    <w:sdt>
      <w:sdtPr>
        <w:rPr>
          <w:rFonts w:ascii="Avenir Next LT Pro" w:hAnsi="Avenir Next LT Pro" w:cstheme="minorHAnsi"/>
          <w:u w:val="single"/>
        </w:rPr>
        <w:id w:val="508495645"/>
        <w:placeholder>
          <w:docPart w:val="DefaultPlaceholder_-1854013440"/>
        </w:placeholder>
        <w:showingPlcHdr/>
      </w:sdtPr>
      <w:sdtEndPr/>
      <w:sdtContent>
        <w:p w14:paraId="60FC1477" w14:textId="12C721C9" w:rsidR="00D3129E" w:rsidRPr="007A7EF3" w:rsidRDefault="00D3129E" w:rsidP="00B234B6">
          <w:pPr>
            <w:spacing w:after="240" w:line="240" w:lineRule="auto"/>
            <w:jc w:val="both"/>
            <w:rPr>
              <w:rFonts w:ascii="Avenir Next LT Pro" w:hAnsi="Avenir Next LT Pro" w:cstheme="minorHAnsi"/>
              <w:u w:val="single"/>
            </w:rPr>
          </w:pPr>
          <w:r w:rsidRPr="007A7EF3">
            <w:rPr>
              <w:rStyle w:val="Textedelespacerserv"/>
              <w:rFonts w:ascii="Avenir Next LT Pro" w:hAnsi="Avenir Next LT Pro"/>
            </w:rPr>
            <w:t>Cliquez ou appuyez ici pour entrer du texte.</w:t>
          </w:r>
        </w:p>
      </w:sdtContent>
    </w:sdt>
    <w:p w14:paraId="3FDA7642" w14:textId="77777777" w:rsidR="00002A14" w:rsidRDefault="00002A14" w:rsidP="00B234B6">
      <w:pPr>
        <w:spacing w:after="240" w:line="240" w:lineRule="auto"/>
        <w:jc w:val="both"/>
        <w:rPr>
          <w:rFonts w:ascii="Avenir Next LT Pro" w:hAnsi="Avenir Next LT Pro" w:cstheme="minorHAnsi"/>
          <w:b/>
          <w:bCs/>
        </w:rPr>
      </w:pPr>
    </w:p>
    <w:p w14:paraId="3456651A" w14:textId="550DCEB2" w:rsidR="0074106A" w:rsidRPr="007A7EF3" w:rsidRDefault="00866FE5"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t>Nom</w:t>
      </w:r>
      <w:r w:rsidR="0074106A" w:rsidRPr="007A7EF3">
        <w:rPr>
          <w:rFonts w:ascii="Avenir Next LT Pro" w:hAnsi="Avenir Next LT Pro" w:cstheme="minorHAnsi"/>
          <w:b/>
          <w:bCs/>
        </w:rPr>
        <w:t>(s)</w:t>
      </w:r>
      <w:r w:rsidRPr="007A7EF3">
        <w:rPr>
          <w:rFonts w:ascii="Avenir Next LT Pro" w:hAnsi="Avenir Next LT Pro" w:cstheme="minorHAnsi"/>
          <w:b/>
          <w:bCs/>
        </w:rPr>
        <w:t xml:space="preserve"> de</w:t>
      </w:r>
      <w:r w:rsidR="00645B96">
        <w:rPr>
          <w:rFonts w:ascii="Avenir Next LT Pro" w:hAnsi="Avenir Next LT Pro" w:cstheme="minorHAnsi"/>
          <w:b/>
          <w:bCs/>
        </w:rPr>
        <w:t xml:space="preserve"> la</w:t>
      </w:r>
      <w:r w:rsidRPr="007A7EF3">
        <w:rPr>
          <w:rFonts w:ascii="Avenir Next LT Pro" w:hAnsi="Avenir Next LT Pro" w:cstheme="minorHAnsi"/>
          <w:b/>
          <w:bCs/>
        </w:rPr>
        <w:t xml:space="preserve"> </w:t>
      </w:r>
      <w:r w:rsidR="0074106A" w:rsidRPr="007A7EF3">
        <w:rPr>
          <w:rFonts w:ascii="Avenir Next LT Pro" w:hAnsi="Avenir Next LT Pro" w:cstheme="minorHAnsi"/>
          <w:b/>
          <w:bCs/>
        </w:rPr>
        <w:t>ou des</w:t>
      </w:r>
      <w:r w:rsidR="00937507">
        <w:rPr>
          <w:rFonts w:ascii="Avenir Next LT Pro" w:hAnsi="Avenir Next LT Pro" w:cstheme="minorHAnsi"/>
          <w:b/>
          <w:bCs/>
        </w:rPr>
        <w:t xml:space="preserve"> personnes</w:t>
      </w:r>
      <w:r w:rsidR="0074106A" w:rsidRPr="007A7EF3">
        <w:rPr>
          <w:rFonts w:ascii="Avenir Next LT Pro" w:hAnsi="Avenir Next LT Pro" w:cstheme="minorHAnsi"/>
          <w:b/>
          <w:bCs/>
        </w:rPr>
        <w:t xml:space="preserve"> étudiant</w:t>
      </w:r>
      <w:r w:rsidR="00937507">
        <w:rPr>
          <w:rFonts w:ascii="Avenir Next LT Pro" w:hAnsi="Avenir Next LT Pro" w:cstheme="minorHAnsi"/>
          <w:b/>
          <w:bCs/>
        </w:rPr>
        <w:t>e</w:t>
      </w:r>
      <w:r w:rsidR="0074106A" w:rsidRPr="007A7EF3">
        <w:rPr>
          <w:rFonts w:ascii="Avenir Next LT Pro" w:hAnsi="Avenir Next LT Pro" w:cstheme="minorHAnsi"/>
          <w:b/>
          <w:bCs/>
        </w:rPr>
        <w:t>s</w:t>
      </w:r>
      <w:r w:rsidR="0032078E" w:rsidRPr="007A7EF3">
        <w:rPr>
          <w:rFonts w:ascii="Avenir Next LT Pro" w:hAnsi="Avenir Next LT Pro" w:cstheme="minorHAnsi"/>
          <w:b/>
          <w:bCs/>
        </w:rPr>
        <w:t xml:space="preserve"> impliqué</w:t>
      </w:r>
      <w:r w:rsidR="00937507">
        <w:rPr>
          <w:rFonts w:ascii="Avenir Next LT Pro" w:hAnsi="Avenir Next LT Pro" w:cstheme="minorHAnsi"/>
          <w:b/>
          <w:bCs/>
        </w:rPr>
        <w:t>e</w:t>
      </w:r>
      <w:r w:rsidR="0032078E" w:rsidRPr="007A7EF3">
        <w:rPr>
          <w:rFonts w:ascii="Avenir Next LT Pro" w:hAnsi="Avenir Next LT Pro" w:cstheme="minorHAnsi"/>
          <w:b/>
          <w:bCs/>
        </w:rPr>
        <w:t>s dans le projet</w:t>
      </w:r>
    </w:p>
    <w:p w14:paraId="56E41283" w14:textId="079DD8E4" w:rsidR="00DD60A6" w:rsidRPr="007A7EF3" w:rsidRDefault="005C2045" w:rsidP="00B234B6">
      <w:pPr>
        <w:spacing w:after="240" w:line="240" w:lineRule="auto"/>
        <w:jc w:val="both"/>
        <w:rPr>
          <w:rFonts w:ascii="Avenir Next LT Pro" w:hAnsi="Avenir Next LT Pro" w:cstheme="minorHAnsi"/>
        </w:rPr>
      </w:pPr>
      <w:r w:rsidRPr="007A7EF3">
        <w:rPr>
          <w:rFonts w:ascii="Avenir Next LT Pro" w:hAnsi="Avenir Next LT Pro" w:cstheme="minorHAnsi"/>
        </w:rPr>
        <w:t>SVP citez leurs noms et leurs niveaux d’études</w:t>
      </w:r>
      <w:r w:rsidR="00D3129E" w:rsidRPr="007A7EF3">
        <w:rPr>
          <w:rFonts w:ascii="Avenir Next LT Pro" w:hAnsi="Avenir Next LT Pro" w:cstheme="minorHAnsi"/>
        </w:rPr>
        <w:t> :</w:t>
      </w:r>
    </w:p>
    <w:sdt>
      <w:sdtPr>
        <w:rPr>
          <w:rFonts w:ascii="Avenir Next LT Pro" w:hAnsi="Avenir Next LT Pro" w:cstheme="minorHAnsi"/>
        </w:rPr>
        <w:id w:val="-1259128065"/>
        <w:placeholder>
          <w:docPart w:val="DefaultPlaceholder_-1854013440"/>
        </w:placeholder>
        <w:showingPlcHdr/>
      </w:sdtPr>
      <w:sdtEndPr/>
      <w:sdtContent>
        <w:p w14:paraId="0C4494F7" w14:textId="43FDB8C2" w:rsidR="00D3129E" w:rsidRPr="007A7EF3" w:rsidRDefault="00DD60A6" w:rsidP="00B234B6">
          <w:pPr>
            <w:spacing w:after="240" w:line="240" w:lineRule="auto"/>
            <w:jc w:val="both"/>
            <w:rPr>
              <w:rFonts w:ascii="Avenir Next LT Pro" w:hAnsi="Avenir Next LT Pro" w:cstheme="minorHAnsi"/>
            </w:rPr>
          </w:pPr>
          <w:r w:rsidRPr="007A7EF3">
            <w:rPr>
              <w:rStyle w:val="Textedelespacerserv"/>
              <w:rFonts w:ascii="Avenir Next LT Pro" w:hAnsi="Avenir Next LT Pro"/>
            </w:rPr>
            <w:t>Cliquez ou appuyez ici pour entrer du texte.</w:t>
          </w:r>
        </w:p>
      </w:sdtContent>
    </w:sdt>
    <w:sdt>
      <w:sdtPr>
        <w:rPr>
          <w:rFonts w:ascii="Avenir Next LT Pro" w:hAnsi="Avenir Next LT Pro" w:cstheme="minorHAnsi"/>
          <w:u w:val="single"/>
        </w:rPr>
        <w:id w:val="343062747"/>
        <w:placeholder>
          <w:docPart w:val="DefaultPlaceholder_-1854013440"/>
        </w:placeholder>
        <w:showingPlcHdr/>
      </w:sdtPr>
      <w:sdtEndPr/>
      <w:sdtContent>
        <w:p w14:paraId="68E6FC51" w14:textId="01BA3418" w:rsidR="00DD60A6" w:rsidRPr="007A7EF3" w:rsidRDefault="00DD60A6" w:rsidP="00B234B6">
          <w:pPr>
            <w:spacing w:after="240" w:line="240" w:lineRule="auto"/>
            <w:jc w:val="both"/>
            <w:rPr>
              <w:rFonts w:ascii="Avenir Next LT Pro" w:hAnsi="Avenir Next LT Pro" w:cstheme="minorHAnsi"/>
              <w:u w:val="single"/>
            </w:rPr>
          </w:pPr>
          <w:r w:rsidRPr="007A7EF3">
            <w:rPr>
              <w:rStyle w:val="Textedelespacerserv"/>
              <w:rFonts w:ascii="Avenir Next LT Pro" w:hAnsi="Avenir Next LT Pro"/>
            </w:rPr>
            <w:t>Cliquez ou appuyez ici pour entrer du texte.</w:t>
          </w:r>
        </w:p>
      </w:sdtContent>
    </w:sdt>
    <w:p w14:paraId="6EF90015" w14:textId="77777777" w:rsidR="00002A14" w:rsidRDefault="00002A14" w:rsidP="00B234B6">
      <w:pPr>
        <w:spacing w:after="240" w:line="240" w:lineRule="auto"/>
        <w:jc w:val="both"/>
        <w:rPr>
          <w:rFonts w:ascii="Avenir Next LT Pro" w:hAnsi="Avenir Next LT Pro" w:cstheme="minorHAnsi"/>
          <w:b/>
          <w:bCs/>
        </w:rPr>
      </w:pPr>
    </w:p>
    <w:p w14:paraId="375D3DE2" w14:textId="3013498A" w:rsidR="00333ED8" w:rsidRPr="007A7EF3" w:rsidRDefault="004A53BD"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t>Échéancier</w:t>
      </w:r>
    </w:p>
    <w:p w14:paraId="3BE85954" w14:textId="77777777" w:rsidR="00963153" w:rsidRPr="007A7EF3" w:rsidRDefault="004A53BD" w:rsidP="00B234B6">
      <w:pPr>
        <w:spacing w:after="240" w:line="240" w:lineRule="auto"/>
        <w:jc w:val="both"/>
        <w:rPr>
          <w:rFonts w:ascii="Avenir Next LT Pro" w:hAnsi="Avenir Next LT Pro" w:cstheme="minorHAnsi"/>
        </w:rPr>
      </w:pPr>
      <w:r w:rsidRPr="007A7EF3">
        <w:rPr>
          <w:rFonts w:ascii="Avenir Next LT Pro" w:hAnsi="Avenir Next LT Pro" w:cstheme="minorHAnsi"/>
        </w:rPr>
        <w:t>Date de début</w:t>
      </w:r>
      <w:r w:rsidR="00333ED8" w:rsidRPr="007A7EF3">
        <w:rPr>
          <w:rFonts w:ascii="Avenir Next LT Pro" w:hAnsi="Avenir Next LT Pro" w:cstheme="minorHAnsi"/>
        </w:rPr>
        <w:t>:</w:t>
      </w:r>
      <w:r w:rsidR="00FB6709" w:rsidRPr="007A7EF3">
        <w:rPr>
          <w:rFonts w:ascii="Avenir Next LT Pro" w:hAnsi="Avenir Next LT Pro" w:cstheme="minorHAnsi"/>
        </w:rPr>
        <w:t xml:space="preserve"> </w:t>
      </w:r>
      <w:sdt>
        <w:sdtPr>
          <w:rPr>
            <w:rFonts w:ascii="Avenir Next LT Pro" w:hAnsi="Avenir Next LT Pro" w:cstheme="minorHAnsi"/>
          </w:rPr>
          <w:id w:val="-1774860265"/>
          <w:placeholder>
            <w:docPart w:val="DefaultPlaceholder_-1854013437"/>
          </w:placeholder>
          <w:showingPlcHdr/>
          <w:date>
            <w:dateFormat w:val="yyyy-MM-dd"/>
            <w:lid w:val="fr-CA"/>
            <w:storeMappedDataAs w:val="dateTime"/>
            <w:calendar w:val="gregorian"/>
          </w:date>
        </w:sdtPr>
        <w:sdtEndPr/>
        <w:sdtContent>
          <w:r w:rsidR="00963153" w:rsidRPr="007A7EF3">
            <w:rPr>
              <w:rStyle w:val="Textedelespacerserv"/>
              <w:rFonts w:ascii="Avenir Next LT Pro" w:hAnsi="Avenir Next LT Pro"/>
            </w:rPr>
            <w:t>Cliquez ou appuyez ici pour entrer une date.</w:t>
          </w:r>
        </w:sdtContent>
      </w:sdt>
      <w:r w:rsidR="00333ED8" w:rsidRPr="007A7EF3">
        <w:rPr>
          <w:rFonts w:ascii="Avenir Next LT Pro" w:hAnsi="Avenir Next LT Pro" w:cstheme="minorHAnsi"/>
        </w:rPr>
        <w:t xml:space="preserve"> </w:t>
      </w:r>
    </w:p>
    <w:p w14:paraId="3866B3B1" w14:textId="1CE71209" w:rsidR="00333ED8" w:rsidRPr="007A7EF3" w:rsidRDefault="004A53BD" w:rsidP="00B234B6">
      <w:pPr>
        <w:spacing w:after="240" w:line="240" w:lineRule="auto"/>
        <w:jc w:val="both"/>
        <w:rPr>
          <w:rFonts w:ascii="Avenir Next LT Pro" w:hAnsi="Avenir Next LT Pro" w:cstheme="minorHAnsi"/>
        </w:rPr>
      </w:pPr>
      <w:r w:rsidRPr="007A7EF3">
        <w:rPr>
          <w:rFonts w:ascii="Avenir Next LT Pro" w:hAnsi="Avenir Next LT Pro" w:cstheme="minorHAnsi"/>
        </w:rPr>
        <w:t>Date de fin</w:t>
      </w:r>
      <w:r w:rsidR="00333ED8" w:rsidRPr="007A7EF3">
        <w:rPr>
          <w:rFonts w:ascii="Avenir Next LT Pro" w:hAnsi="Avenir Next LT Pro" w:cstheme="minorHAnsi"/>
        </w:rPr>
        <w:t xml:space="preserve"> : </w:t>
      </w:r>
      <w:sdt>
        <w:sdtPr>
          <w:rPr>
            <w:rFonts w:ascii="Avenir Next LT Pro" w:hAnsi="Avenir Next LT Pro" w:cstheme="minorHAnsi"/>
          </w:rPr>
          <w:id w:val="1125664437"/>
          <w:placeholder>
            <w:docPart w:val="DefaultPlaceholder_-1854013437"/>
          </w:placeholder>
          <w:showingPlcHdr/>
          <w:date>
            <w:dateFormat w:val="yyyy-MM-dd"/>
            <w:lid w:val="fr-CA"/>
            <w:storeMappedDataAs w:val="dateTime"/>
            <w:calendar w:val="gregorian"/>
          </w:date>
        </w:sdtPr>
        <w:sdtEndPr/>
        <w:sdtContent>
          <w:r w:rsidR="00963153" w:rsidRPr="007A7EF3">
            <w:rPr>
              <w:rStyle w:val="Textedelespacerserv"/>
              <w:rFonts w:ascii="Avenir Next LT Pro" w:hAnsi="Avenir Next LT Pro"/>
            </w:rPr>
            <w:t>Cliquez ou appuyez ici pour entrer une date.</w:t>
          </w:r>
        </w:sdtContent>
      </w:sdt>
    </w:p>
    <w:p w14:paraId="49FC354C" w14:textId="77777777" w:rsidR="00002A14" w:rsidRDefault="00002A14" w:rsidP="00B234B6">
      <w:pPr>
        <w:spacing w:after="240" w:line="240" w:lineRule="auto"/>
        <w:jc w:val="both"/>
        <w:rPr>
          <w:rFonts w:ascii="Avenir Next LT Pro" w:hAnsi="Avenir Next LT Pro" w:cstheme="minorHAnsi"/>
          <w:b/>
          <w:bCs/>
        </w:rPr>
      </w:pPr>
    </w:p>
    <w:p w14:paraId="52A87516" w14:textId="3927E154" w:rsidR="00992617" w:rsidRPr="007A7EF3" w:rsidRDefault="009108E0"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t>Utilisation prévue</w:t>
      </w:r>
    </w:p>
    <w:p w14:paraId="7A078F20" w14:textId="7C9F4F50" w:rsidR="00333ED8" w:rsidRPr="007A7EF3" w:rsidRDefault="007C686D" w:rsidP="00B234B6">
      <w:pPr>
        <w:spacing w:after="240" w:line="240" w:lineRule="auto"/>
        <w:jc w:val="both"/>
        <w:rPr>
          <w:rFonts w:ascii="Avenir Next LT Pro" w:hAnsi="Avenir Next LT Pro" w:cstheme="minorHAnsi"/>
        </w:rPr>
      </w:pPr>
      <w:r w:rsidRPr="007A7EF3">
        <w:rPr>
          <w:rFonts w:ascii="Avenir Next LT Pro" w:hAnsi="Avenir Next LT Pro" w:cstheme="minorHAnsi"/>
        </w:rPr>
        <w:t xml:space="preserve">     </w:t>
      </w:r>
      <w:sdt>
        <w:sdtPr>
          <w:rPr>
            <w:rFonts w:ascii="Avenir Next LT Pro" w:hAnsi="Avenir Next LT Pro" w:cstheme="minorHAnsi"/>
          </w:rPr>
          <w:id w:val="-1060791134"/>
          <w14:checkbox>
            <w14:checked w14:val="0"/>
            <w14:checkedState w14:val="2612" w14:font="MS Gothic"/>
            <w14:uncheckedState w14:val="2610" w14:font="MS Gothic"/>
          </w14:checkbox>
        </w:sdtPr>
        <w:sdtEndPr/>
        <w:sdtContent>
          <w:r w:rsidR="006A5985" w:rsidRPr="007A7EF3">
            <w:rPr>
              <w:rFonts w:ascii="Segoe UI Symbol" w:eastAsia="MS Gothic" w:hAnsi="Segoe UI Symbol" w:cs="Segoe UI Symbol"/>
            </w:rPr>
            <w:t>☐</w:t>
          </w:r>
        </w:sdtContent>
      </w:sdt>
      <w:r w:rsidR="00992617" w:rsidRPr="007A7EF3">
        <w:rPr>
          <w:rFonts w:ascii="Avenir Next LT Pro" w:hAnsi="Avenir Next LT Pro" w:cstheme="minorHAnsi"/>
        </w:rPr>
        <w:t xml:space="preserve">  </w:t>
      </w:r>
      <w:r w:rsidR="00272C90" w:rsidRPr="007A7EF3">
        <w:rPr>
          <w:rFonts w:ascii="Avenir Next LT Pro" w:hAnsi="Avenir Next LT Pro" w:cstheme="minorHAnsi"/>
        </w:rPr>
        <w:t xml:space="preserve"> </w:t>
      </w:r>
      <w:r w:rsidR="007924D5" w:rsidRPr="007A7EF3">
        <w:rPr>
          <w:rFonts w:ascii="Avenir Next LT Pro" w:hAnsi="Avenir Next LT Pro" w:cstheme="minorHAnsi"/>
        </w:rPr>
        <w:t>Démarrer un projet</w:t>
      </w:r>
      <w:r w:rsidR="00D313B0" w:rsidRPr="007A7EF3">
        <w:rPr>
          <w:rFonts w:ascii="Avenir Next LT Pro" w:hAnsi="Avenir Next LT Pro" w:cstheme="minorHAnsi"/>
        </w:rPr>
        <w:t xml:space="preserve"> </w:t>
      </w:r>
    </w:p>
    <w:p w14:paraId="0F0AAC66" w14:textId="4AF3961E" w:rsidR="00333ED8" w:rsidRPr="007A7EF3" w:rsidRDefault="007C686D" w:rsidP="00B234B6">
      <w:pPr>
        <w:spacing w:after="240" w:line="240" w:lineRule="auto"/>
        <w:jc w:val="both"/>
        <w:rPr>
          <w:rFonts w:ascii="Avenir Next LT Pro" w:hAnsi="Avenir Next LT Pro" w:cstheme="minorHAnsi"/>
        </w:rPr>
      </w:pPr>
      <w:r w:rsidRPr="007A7EF3">
        <w:rPr>
          <w:rFonts w:ascii="Avenir Next LT Pro" w:hAnsi="Avenir Next LT Pro" w:cstheme="minorHAnsi"/>
        </w:rPr>
        <w:t xml:space="preserve">     </w:t>
      </w:r>
      <w:sdt>
        <w:sdtPr>
          <w:rPr>
            <w:rFonts w:ascii="Avenir Next LT Pro" w:hAnsi="Avenir Next LT Pro" w:cstheme="minorHAnsi"/>
          </w:rPr>
          <w:id w:val="2077548459"/>
          <w14:checkbox>
            <w14:checked w14:val="0"/>
            <w14:checkedState w14:val="2612" w14:font="MS Gothic"/>
            <w14:uncheckedState w14:val="2610" w14:font="MS Gothic"/>
          </w14:checkbox>
        </w:sdtPr>
        <w:sdtEndPr/>
        <w:sdtContent>
          <w:r w:rsidR="008A2461" w:rsidRPr="007A7EF3">
            <w:rPr>
              <w:rFonts w:ascii="Segoe UI Symbol" w:eastAsia="MS Gothic" w:hAnsi="Segoe UI Symbol" w:cs="Segoe UI Symbol"/>
            </w:rPr>
            <w:t>☐</w:t>
          </w:r>
        </w:sdtContent>
      </w:sdt>
      <w:r w:rsidRPr="007A7EF3">
        <w:rPr>
          <w:rFonts w:ascii="Avenir Next LT Pro" w:hAnsi="Avenir Next LT Pro" w:cstheme="minorHAnsi"/>
        </w:rPr>
        <w:t xml:space="preserve"> </w:t>
      </w:r>
      <w:r w:rsidR="00272C90" w:rsidRPr="007A7EF3">
        <w:rPr>
          <w:rFonts w:ascii="Avenir Next LT Pro" w:hAnsi="Avenir Next LT Pro" w:cstheme="minorHAnsi"/>
        </w:rPr>
        <w:t xml:space="preserve"> </w:t>
      </w:r>
      <w:r w:rsidR="008A2461" w:rsidRPr="007A7EF3">
        <w:rPr>
          <w:rFonts w:ascii="Avenir Next LT Pro" w:hAnsi="Avenir Next LT Pro" w:cstheme="minorHAnsi"/>
        </w:rPr>
        <w:t xml:space="preserve"> </w:t>
      </w:r>
      <w:r w:rsidR="007924D5" w:rsidRPr="007A7EF3">
        <w:rPr>
          <w:rFonts w:ascii="Avenir Next LT Pro" w:hAnsi="Avenir Next LT Pro" w:cstheme="minorHAnsi"/>
        </w:rPr>
        <w:t>Finaliser un projet</w:t>
      </w:r>
    </w:p>
    <w:p w14:paraId="2C6B247D" w14:textId="331EAC89" w:rsidR="0032078E" w:rsidRPr="007A7EF3" w:rsidRDefault="007C686D" w:rsidP="00B234B6">
      <w:pPr>
        <w:spacing w:after="240" w:line="240" w:lineRule="auto"/>
        <w:jc w:val="both"/>
        <w:rPr>
          <w:rFonts w:ascii="Avenir Next LT Pro" w:hAnsi="Avenir Next LT Pro" w:cstheme="minorHAnsi"/>
        </w:rPr>
      </w:pPr>
      <w:r w:rsidRPr="007A7EF3">
        <w:rPr>
          <w:rFonts w:ascii="Avenir Next LT Pro" w:hAnsi="Avenir Next LT Pro" w:cstheme="minorHAnsi"/>
        </w:rPr>
        <w:t xml:space="preserve">     </w:t>
      </w:r>
      <w:sdt>
        <w:sdtPr>
          <w:rPr>
            <w:rFonts w:ascii="Avenir Next LT Pro" w:hAnsi="Avenir Next LT Pro" w:cstheme="minorHAnsi"/>
          </w:rPr>
          <w:id w:val="-1681500877"/>
          <w14:checkbox>
            <w14:checked w14:val="0"/>
            <w14:checkedState w14:val="2612" w14:font="MS Gothic"/>
            <w14:uncheckedState w14:val="2610" w14:font="MS Gothic"/>
          </w14:checkbox>
        </w:sdtPr>
        <w:sdtEndPr/>
        <w:sdtContent>
          <w:r w:rsidR="008A2461" w:rsidRPr="007A7EF3">
            <w:rPr>
              <w:rFonts w:ascii="Segoe UI Symbol" w:eastAsia="MS Gothic" w:hAnsi="Segoe UI Symbol" w:cs="Segoe UI Symbol"/>
            </w:rPr>
            <w:t>☐</w:t>
          </w:r>
        </w:sdtContent>
      </w:sdt>
      <w:r w:rsidRPr="007A7EF3">
        <w:rPr>
          <w:rFonts w:ascii="Avenir Next LT Pro" w:hAnsi="Avenir Next LT Pro" w:cstheme="minorHAnsi"/>
        </w:rPr>
        <w:t xml:space="preserve">  </w:t>
      </w:r>
      <w:r w:rsidR="008A2461" w:rsidRPr="007A7EF3">
        <w:rPr>
          <w:rFonts w:ascii="Avenir Next LT Pro" w:hAnsi="Avenir Next LT Pro" w:cstheme="minorHAnsi"/>
        </w:rPr>
        <w:t xml:space="preserve"> </w:t>
      </w:r>
      <w:r w:rsidR="008C31AB">
        <w:rPr>
          <w:rFonts w:ascii="Avenir Next LT Pro" w:hAnsi="Avenir Next LT Pro" w:cstheme="minorHAnsi"/>
        </w:rPr>
        <w:t>F</w:t>
      </w:r>
      <w:r w:rsidR="00CB0051" w:rsidRPr="007A7EF3">
        <w:rPr>
          <w:rFonts w:ascii="Avenir Next LT Pro" w:hAnsi="Avenir Next LT Pro" w:cstheme="minorHAnsi"/>
        </w:rPr>
        <w:t xml:space="preserve">rais </w:t>
      </w:r>
      <w:r w:rsidR="008C31AB">
        <w:rPr>
          <w:rFonts w:ascii="Avenir Next LT Pro" w:hAnsi="Avenir Next LT Pro" w:cstheme="minorHAnsi"/>
        </w:rPr>
        <w:t>de</w:t>
      </w:r>
      <w:r w:rsidR="00CB0051" w:rsidRPr="007A7EF3">
        <w:rPr>
          <w:rFonts w:ascii="Avenir Next LT Pro" w:hAnsi="Avenir Next LT Pro" w:cstheme="minorHAnsi"/>
        </w:rPr>
        <w:t xml:space="preserve"> congrès</w:t>
      </w:r>
    </w:p>
    <w:p w14:paraId="4D91D5F5" w14:textId="525D07F4" w:rsidR="00CB0051" w:rsidRPr="007A7EF3" w:rsidRDefault="00CB0051" w:rsidP="00B234B6">
      <w:pPr>
        <w:spacing w:after="240" w:line="240" w:lineRule="auto"/>
        <w:jc w:val="both"/>
        <w:rPr>
          <w:rFonts w:ascii="Avenir Next LT Pro" w:hAnsi="Avenir Next LT Pro" w:cstheme="minorHAnsi"/>
        </w:rPr>
      </w:pPr>
      <w:r w:rsidRPr="007A7EF3">
        <w:rPr>
          <w:rFonts w:ascii="Avenir Next LT Pro" w:hAnsi="Avenir Next LT Pro" w:cstheme="minorHAnsi"/>
        </w:rPr>
        <w:t xml:space="preserve">     </w:t>
      </w:r>
      <w:sdt>
        <w:sdtPr>
          <w:rPr>
            <w:rFonts w:ascii="Avenir Next LT Pro" w:hAnsi="Avenir Next LT Pro" w:cstheme="minorHAnsi"/>
          </w:rPr>
          <w:id w:val="-988007333"/>
          <w14:checkbox>
            <w14:checked w14:val="0"/>
            <w14:checkedState w14:val="2612" w14:font="MS Gothic"/>
            <w14:uncheckedState w14:val="2610" w14:font="MS Gothic"/>
          </w14:checkbox>
        </w:sdtPr>
        <w:sdtEndPr/>
        <w:sdtContent>
          <w:r w:rsidRPr="007A7EF3">
            <w:rPr>
              <w:rFonts w:ascii="Segoe UI Symbol" w:eastAsia="MS Gothic" w:hAnsi="Segoe UI Symbol" w:cs="Segoe UI Symbol"/>
            </w:rPr>
            <w:t>☐</w:t>
          </w:r>
        </w:sdtContent>
      </w:sdt>
      <w:r w:rsidRPr="007A7EF3">
        <w:rPr>
          <w:rFonts w:ascii="Avenir Next LT Pro" w:hAnsi="Avenir Next LT Pro" w:cstheme="minorHAnsi"/>
        </w:rPr>
        <w:t xml:space="preserve">   Soutenir </w:t>
      </w:r>
      <w:r w:rsidR="00FB4724" w:rsidRPr="007A7EF3">
        <w:rPr>
          <w:rFonts w:ascii="Avenir Next LT Pro" w:hAnsi="Avenir Next LT Pro" w:cstheme="minorHAnsi"/>
        </w:rPr>
        <w:t>un étudiant</w:t>
      </w:r>
      <w:r w:rsidR="00645B96">
        <w:rPr>
          <w:rFonts w:ascii="Avenir Next LT Pro" w:hAnsi="Avenir Next LT Pro" w:cstheme="minorHAnsi"/>
        </w:rPr>
        <w:t>/une étudiante</w:t>
      </w:r>
    </w:p>
    <w:p w14:paraId="249186C7" w14:textId="31B361B9" w:rsidR="00120872" w:rsidRPr="007A7EF3" w:rsidRDefault="004E143A" w:rsidP="00B234B6">
      <w:pPr>
        <w:spacing w:after="240" w:line="240" w:lineRule="auto"/>
        <w:jc w:val="both"/>
        <w:rPr>
          <w:rFonts w:ascii="Avenir Next LT Pro" w:hAnsi="Avenir Next LT Pro" w:cstheme="minorHAnsi"/>
        </w:rPr>
      </w:pPr>
      <w:r w:rsidRPr="007A7EF3">
        <w:rPr>
          <w:rFonts w:ascii="Avenir Next LT Pro" w:hAnsi="Avenir Next LT Pro" w:cstheme="minorHAnsi"/>
        </w:rPr>
        <w:t xml:space="preserve">     </w:t>
      </w:r>
      <w:sdt>
        <w:sdtPr>
          <w:rPr>
            <w:rFonts w:ascii="Avenir Next LT Pro" w:hAnsi="Avenir Next LT Pro" w:cstheme="minorHAnsi"/>
          </w:rPr>
          <w:id w:val="-313178933"/>
          <w14:checkbox>
            <w14:checked w14:val="0"/>
            <w14:checkedState w14:val="2612" w14:font="MS Gothic"/>
            <w14:uncheckedState w14:val="2610" w14:font="MS Gothic"/>
          </w14:checkbox>
        </w:sdtPr>
        <w:sdtEndPr/>
        <w:sdtContent>
          <w:r w:rsidR="006F43D8" w:rsidRPr="007A7EF3">
            <w:rPr>
              <w:rFonts w:ascii="Segoe UI Symbol" w:eastAsia="MS Gothic" w:hAnsi="Segoe UI Symbol" w:cs="Segoe UI Symbol"/>
            </w:rPr>
            <w:t>☐</w:t>
          </w:r>
        </w:sdtContent>
      </w:sdt>
      <w:r w:rsidRPr="007A7EF3">
        <w:rPr>
          <w:rFonts w:ascii="Avenir Next LT Pro" w:hAnsi="Avenir Next LT Pro" w:cstheme="minorHAnsi"/>
        </w:rPr>
        <w:t xml:space="preserve">   </w:t>
      </w:r>
      <w:r w:rsidR="0082063B" w:rsidRPr="007A7EF3">
        <w:rPr>
          <w:rFonts w:ascii="Avenir Next LT Pro" w:hAnsi="Avenir Next LT Pro" w:cstheme="minorHAnsi"/>
        </w:rPr>
        <w:t>Autre</w:t>
      </w:r>
      <w:r w:rsidR="006F43D8" w:rsidRPr="007A7EF3">
        <w:rPr>
          <w:rFonts w:ascii="Avenir Next LT Pro" w:hAnsi="Avenir Next LT Pro" w:cstheme="minorHAnsi"/>
        </w:rPr>
        <w:t xml:space="preserve"> : </w:t>
      </w:r>
      <w:sdt>
        <w:sdtPr>
          <w:rPr>
            <w:rFonts w:ascii="Avenir Next LT Pro" w:hAnsi="Avenir Next LT Pro" w:cstheme="minorHAnsi"/>
          </w:rPr>
          <w:id w:val="-755819361"/>
          <w:placeholder>
            <w:docPart w:val="DefaultPlaceholder_-1854013440"/>
          </w:placeholder>
          <w:showingPlcHdr/>
          <w:text/>
        </w:sdtPr>
        <w:sdtEndPr/>
        <w:sdtContent>
          <w:r w:rsidR="006F43D8" w:rsidRPr="007A7EF3">
            <w:rPr>
              <w:rStyle w:val="Textedelespacerserv"/>
              <w:rFonts w:ascii="Avenir Next LT Pro" w:hAnsi="Avenir Next LT Pro"/>
            </w:rPr>
            <w:t>Cliquez ou appuyez ici pour entrer du texte.</w:t>
          </w:r>
        </w:sdtContent>
      </w:sdt>
    </w:p>
    <w:p w14:paraId="1CF0FFFA" w14:textId="77777777" w:rsidR="00002A14" w:rsidRDefault="00002A14" w:rsidP="00B234B6">
      <w:pPr>
        <w:spacing w:after="240" w:line="240" w:lineRule="auto"/>
        <w:jc w:val="both"/>
        <w:rPr>
          <w:rFonts w:ascii="Avenir Next LT Pro" w:hAnsi="Avenir Next LT Pro" w:cstheme="minorHAnsi"/>
          <w:b/>
          <w:bCs/>
        </w:rPr>
      </w:pPr>
    </w:p>
    <w:p w14:paraId="6D44449F" w14:textId="4F236BF2" w:rsidR="0032078E" w:rsidRPr="007A7EF3" w:rsidRDefault="0032078E"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t>Brève description du projet (</w:t>
      </w:r>
      <w:r w:rsidR="00F7284F" w:rsidRPr="007A7EF3">
        <w:rPr>
          <w:rFonts w:ascii="Avenir Next LT Pro" w:hAnsi="Avenir Next LT Pro" w:cstheme="minorHAnsi"/>
          <w:b/>
          <w:bCs/>
        </w:rPr>
        <w:t>5</w:t>
      </w:r>
      <w:r w:rsidR="003944B8" w:rsidRPr="007A7EF3">
        <w:rPr>
          <w:rFonts w:ascii="Avenir Next LT Pro" w:hAnsi="Avenir Next LT Pro" w:cstheme="minorHAnsi"/>
          <w:b/>
          <w:bCs/>
        </w:rPr>
        <w:t>00</w:t>
      </w:r>
      <w:r w:rsidRPr="007A7EF3">
        <w:rPr>
          <w:rFonts w:ascii="Avenir Next LT Pro" w:hAnsi="Avenir Next LT Pro" w:cstheme="minorHAnsi"/>
          <w:b/>
          <w:bCs/>
        </w:rPr>
        <w:t xml:space="preserve"> mots)</w:t>
      </w:r>
    </w:p>
    <w:p w14:paraId="6C0434E8" w14:textId="43DA3128" w:rsidR="00CB7A2A" w:rsidRPr="007A7EF3" w:rsidRDefault="00A945DC" w:rsidP="00B234B6">
      <w:pPr>
        <w:spacing w:after="240" w:line="240" w:lineRule="auto"/>
        <w:jc w:val="both"/>
        <w:rPr>
          <w:rFonts w:ascii="Avenir Next LT Pro" w:hAnsi="Avenir Next LT Pro" w:cstheme="minorHAnsi"/>
          <w:u w:val="single"/>
        </w:rPr>
      </w:pPr>
      <w:r w:rsidRPr="007A7EF3">
        <w:rPr>
          <w:rFonts w:ascii="Avenir Next LT Pro" w:hAnsi="Avenir Next LT Pro" w:cstheme="minorHAnsi"/>
        </w:rPr>
        <w:t xml:space="preserve">Faire une brève description de votre </w:t>
      </w:r>
      <w:r w:rsidR="006F057F" w:rsidRPr="007A7EF3">
        <w:rPr>
          <w:rFonts w:ascii="Avenir Next LT Pro" w:hAnsi="Avenir Next LT Pro" w:cstheme="minorHAnsi"/>
        </w:rPr>
        <w:t>demande</w:t>
      </w:r>
      <w:r w:rsidRPr="007A7EF3">
        <w:rPr>
          <w:rFonts w:ascii="Avenir Next LT Pro" w:hAnsi="Avenir Next LT Pro" w:cstheme="minorHAnsi"/>
          <w:u w:val="single"/>
        </w:rPr>
        <w:t xml:space="preserve"> </w:t>
      </w:r>
      <w:r w:rsidRPr="007A7EF3">
        <w:rPr>
          <w:rFonts w:ascii="Avenir Next LT Pro" w:hAnsi="Avenir Next LT Pro" w:cstheme="minorHAnsi"/>
          <w:i/>
          <w:iCs/>
          <w:u w:val="single"/>
        </w:rPr>
        <w:t xml:space="preserve">en expliquant comment </w:t>
      </w:r>
      <w:r w:rsidR="006F057F" w:rsidRPr="007A7EF3">
        <w:rPr>
          <w:rFonts w:ascii="Avenir Next LT Pro" w:hAnsi="Avenir Next LT Pro" w:cstheme="minorHAnsi"/>
          <w:i/>
          <w:iCs/>
          <w:u w:val="single"/>
        </w:rPr>
        <w:t>elle</w:t>
      </w:r>
      <w:r w:rsidRPr="007A7EF3">
        <w:rPr>
          <w:rFonts w:ascii="Avenir Next LT Pro" w:hAnsi="Avenir Next LT Pro" w:cstheme="minorHAnsi"/>
          <w:i/>
          <w:iCs/>
          <w:u w:val="single"/>
        </w:rPr>
        <w:t xml:space="preserve"> s’aligne avec les objectif</w:t>
      </w:r>
      <w:r w:rsidR="00063A89" w:rsidRPr="007A7EF3">
        <w:rPr>
          <w:rFonts w:ascii="Avenir Next LT Pro" w:hAnsi="Avenir Next LT Pro" w:cstheme="minorHAnsi"/>
          <w:i/>
          <w:iCs/>
          <w:u w:val="single"/>
        </w:rPr>
        <w:t>s</w:t>
      </w:r>
      <w:r w:rsidRPr="007A7EF3">
        <w:rPr>
          <w:rFonts w:ascii="Avenir Next LT Pro" w:hAnsi="Avenir Next LT Pro" w:cstheme="minorHAnsi"/>
          <w:i/>
          <w:iCs/>
          <w:u w:val="single"/>
        </w:rPr>
        <w:t xml:space="preserve"> du GRQV </w:t>
      </w:r>
      <w:r w:rsidR="002C2889" w:rsidRPr="007A7EF3">
        <w:rPr>
          <w:rFonts w:ascii="Avenir Next LT Pro" w:hAnsi="Avenir Next LT Pro" w:cstheme="minorHAnsi"/>
          <w:i/>
          <w:iCs/>
          <w:u w:val="single"/>
        </w:rPr>
        <w:t>et comment l’argent reçu va être utilisé</w:t>
      </w:r>
      <w:r w:rsidR="002C2889" w:rsidRPr="007A7EF3">
        <w:rPr>
          <w:rFonts w:ascii="Avenir Next LT Pro" w:hAnsi="Avenir Next LT Pro" w:cstheme="minorHAnsi"/>
          <w:u w:val="single"/>
        </w:rPr>
        <w:t>.</w:t>
      </w:r>
    </w:p>
    <w:sdt>
      <w:sdtPr>
        <w:rPr>
          <w:rFonts w:ascii="Avenir Next LT Pro" w:hAnsi="Avenir Next LT Pro" w:cstheme="minorHAnsi"/>
          <w:u w:val="single"/>
        </w:rPr>
        <w:id w:val="251627894"/>
        <w:placeholder>
          <w:docPart w:val="DefaultPlaceholder_-1854013440"/>
        </w:placeholder>
        <w:showingPlcHdr/>
      </w:sdtPr>
      <w:sdtEndPr/>
      <w:sdtContent>
        <w:p w14:paraId="179330A8" w14:textId="6D820A64" w:rsidR="009E160C" w:rsidRPr="007A7EF3" w:rsidRDefault="009E160C" w:rsidP="00B234B6">
          <w:pPr>
            <w:spacing w:after="240" w:line="240" w:lineRule="auto"/>
            <w:jc w:val="both"/>
            <w:rPr>
              <w:rFonts w:ascii="Avenir Next LT Pro" w:hAnsi="Avenir Next LT Pro" w:cstheme="minorHAnsi"/>
              <w:u w:val="single"/>
            </w:rPr>
          </w:pPr>
          <w:r w:rsidRPr="007A7EF3">
            <w:rPr>
              <w:rStyle w:val="Textedelespacerserv"/>
              <w:rFonts w:ascii="Avenir Next LT Pro" w:hAnsi="Avenir Next LT Pro"/>
            </w:rPr>
            <w:t>Cliquez ou appuyez ici pour entrer du texte.</w:t>
          </w:r>
        </w:p>
      </w:sdtContent>
    </w:sdt>
    <w:p w14:paraId="5744CC29" w14:textId="77777777" w:rsidR="00CB7A2A" w:rsidRPr="007A7EF3" w:rsidRDefault="00CB7A2A" w:rsidP="00B234B6">
      <w:pPr>
        <w:spacing w:after="240" w:line="240" w:lineRule="auto"/>
        <w:jc w:val="both"/>
        <w:rPr>
          <w:rFonts w:ascii="Avenir Next LT Pro" w:hAnsi="Avenir Next LT Pro" w:cstheme="minorHAnsi"/>
          <w:u w:val="single"/>
        </w:rPr>
      </w:pPr>
    </w:p>
    <w:p w14:paraId="23F0B161" w14:textId="724E1A5E" w:rsidR="009E160C" w:rsidRPr="007A7EF3" w:rsidRDefault="009E160C"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br w:type="page"/>
      </w:r>
    </w:p>
    <w:p w14:paraId="57C1BD55" w14:textId="5DCC45C4" w:rsidR="007E0FAC" w:rsidRPr="007A7EF3" w:rsidRDefault="006A2EC2" w:rsidP="00B234B6">
      <w:pPr>
        <w:spacing w:after="240" w:line="240" w:lineRule="auto"/>
        <w:jc w:val="both"/>
        <w:rPr>
          <w:rFonts w:ascii="Avenir Next LT Pro" w:hAnsi="Avenir Next LT Pro" w:cstheme="minorHAnsi"/>
          <w:b/>
          <w:bCs/>
        </w:rPr>
      </w:pPr>
      <w:r w:rsidRPr="007A7EF3">
        <w:rPr>
          <w:rFonts w:ascii="Avenir Next LT Pro" w:hAnsi="Avenir Next LT Pro" w:cstheme="minorHAnsi"/>
          <w:b/>
          <w:bCs/>
        </w:rPr>
        <w:lastRenderedPageBreak/>
        <w:t>Annexe </w:t>
      </w:r>
      <w:r w:rsidR="006B112D" w:rsidRPr="007A7EF3">
        <w:rPr>
          <w:rFonts w:ascii="Avenir Next LT Pro" w:hAnsi="Avenir Next LT Pro" w:cstheme="minorHAnsi"/>
          <w:b/>
          <w:bCs/>
        </w:rPr>
        <w:t>A : Critères d’évaluation</w:t>
      </w:r>
    </w:p>
    <w:p w14:paraId="2E1A0F11" w14:textId="77777777" w:rsidR="00DB5E05" w:rsidRPr="007A7EF3" w:rsidRDefault="00DB5E05" w:rsidP="00B234B6">
      <w:pPr>
        <w:spacing w:after="240" w:line="240" w:lineRule="auto"/>
        <w:jc w:val="both"/>
        <w:rPr>
          <w:rFonts w:ascii="Avenir Next LT Pro" w:hAnsi="Avenir Next LT Pro" w:cstheme="minorHAnsi"/>
          <w:b/>
          <w:bCs/>
        </w:rPr>
      </w:pPr>
    </w:p>
    <w:p w14:paraId="396D07F4" w14:textId="64D3F499" w:rsidR="002F72B1" w:rsidRPr="007A7EF3" w:rsidRDefault="002F72B1" w:rsidP="00B234B6">
      <w:pPr>
        <w:spacing w:after="240" w:line="240" w:lineRule="auto"/>
        <w:jc w:val="both"/>
        <w:rPr>
          <w:rFonts w:ascii="Avenir Next LT Pro" w:hAnsi="Avenir Next LT Pro"/>
          <w:b/>
          <w:bCs/>
        </w:rPr>
      </w:pPr>
      <w:r w:rsidRPr="007A7EF3">
        <w:rPr>
          <w:rFonts w:ascii="Avenir Next LT Pro" w:hAnsi="Avenir Next LT Pro"/>
          <w:b/>
          <w:bCs/>
        </w:rPr>
        <w:t>Demandeur</w:t>
      </w:r>
      <w:r w:rsidR="00AF3C4A" w:rsidRPr="007A7EF3">
        <w:rPr>
          <w:rFonts w:ascii="Avenir Next LT Pro" w:hAnsi="Avenir Next LT Pro"/>
          <w:b/>
          <w:bCs/>
        </w:rPr>
        <w:t> </w:t>
      </w:r>
      <w:r w:rsidR="006A2440">
        <w:rPr>
          <w:rFonts w:ascii="Avenir Next LT Pro" w:hAnsi="Avenir Next LT Pro"/>
          <w:b/>
          <w:bCs/>
        </w:rPr>
        <w:t xml:space="preserve">/ Demanderesse </w:t>
      </w:r>
      <w:r w:rsidR="00AF3C4A" w:rsidRPr="007A7EF3">
        <w:rPr>
          <w:rFonts w:ascii="Avenir Next LT Pro" w:hAnsi="Avenir Next LT Pro"/>
          <w:b/>
          <w:bCs/>
        </w:rPr>
        <w:t>:</w:t>
      </w:r>
      <w:r w:rsidRPr="007A7EF3">
        <w:rPr>
          <w:rFonts w:ascii="Avenir Next LT Pro" w:hAnsi="Avenir Next LT Pro"/>
          <w:b/>
          <w:bCs/>
        </w:rPr>
        <w:t> </w:t>
      </w:r>
      <w:sdt>
        <w:sdtPr>
          <w:rPr>
            <w:rFonts w:ascii="Avenir Next LT Pro" w:hAnsi="Avenir Next LT Pro"/>
            <w:b/>
            <w:bCs/>
          </w:rPr>
          <w:id w:val="1158111775"/>
          <w:placeholder>
            <w:docPart w:val="DefaultPlaceholder_-1854013440"/>
          </w:placeholder>
          <w:showingPlcHdr/>
        </w:sdtPr>
        <w:sdtEndPr/>
        <w:sdtContent>
          <w:r w:rsidR="00AF3C4A" w:rsidRPr="007A7EF3">
            <w:rPr>
              <w:rStyle w:val="Textedelespacerserv"/>
              <w:rFonts w:ascii="Avenir Next LT Pro" w:hAnsi="Avenir Next LT Pro"/>
            </w:rPr>
            <w:t>Cliquez ou appuyez ici pour entrer du texte.</w:t>
          </w:r>
        </w:sdtContent>
      </w:sdt>
    </w:p>
    <w:p w14:paraId="037E2E26" w14:textId="09370067" w:rsidR="002F72B1" w:rsidRPr="007A7EF3" w:rsidRDefault="002F72B1" w:rsidP="00B234B6">
      <w:pPr>
        <w:spacing w:after="240" w:line="240" w:lineRule="auto"/>
        <w:jc w:val="both"/>
        <w:rPr>
          <w:rFonts w:ascii="Avenir Next LT Pro" w:hAnsi="Avenir Next LT Pro"/>
          <w:b/>
          <w:bCs/>
        </w:rPr>
      </w:pPr>
      <w:r w:rsidRPr="007A7EF3">
        <w:rPr>
          <w:rFonts w:ascii="Avenir Next LT Pro" w:hAnsi="Avenir Next LT Pro"/>
          <w:b/>
          <w:bCs/>
        </w:rPr>
        <w:t>Titre :</w:t>
      </w:r>
      <w:r w:rsidR="00AF3C4A" w:rsidRPr="007A7EF3">
        <w:rPr>
          <w:rFonts w:ascii="Avenir Next LT Pro" w:hAnsi="Avenir Next LT Pro"/>
          <w:b/>
          <w:bCs/>
        </w:rPr>
        <w:t xml:space="preserve"> </w:t>
      </w:r>
      <w:sdt>
        <w:sdtPr>
          <w:rPr>
            <w:rFonts w:ascii="Avenir Next LT Pro" w:hAnsi="Avenir Next LT Pro"/>
            <w:b/>
            <w:bCs/>
          </w:rPr>
          <w:id w:val="-420260035"/>
          <w:placeholder>
            <w:docPart w:val="DefaultPlaceholder_-1854013440"/>
          </w:placeholder>
          <w:showingPlcHdr/>
        </w:sdtPr>
        <w:sdtEndPr/>
        <w:sdtContent>
          <w:r w:rsidR="00AF3C4A" w:rsidRPr="007A7EF3">
            <w:rPr>
              <w:rStyle w:val="Textedelespacerserv"/>
              <w:rFonts w:ascii="Avenir Next LT Pro" w:hAnsi="Avenir Next LT Pro"/>
            </w:rPr>
            <w:t>Cliquez ou appuyez ici pour entrer du texte.</w:t>
          </w:r>
        </w:sdtContent>
      </w:sdt>
    </w:p>
    <w:p w14:paraId="469B4E7C" w14:textId="77777777" w:rsidR="000D700B" w:rsidRPr="007A7EF3" w:rsidRDefault="000D700B" w:rsidP="00B234B6">
      <w:pPr>
        <w:spacing w:after="240" w:line="240" w:lineRule="auto"/>
        <w:jc w:val="both"/>
        <w:rPr>
          <w:rFonts w:ascii="Avenir Next LT Pro" w:hAnsi="Avenir Next LT Pro"/>
          <w:b/>
          <w:bCs/>
        </w:rPr>
      </w:pPr>
    </w:p>
    <w:tbl>
      <w:tblPr>
        <w:tblStyle w:val="Grilledutableau"/>
        <w:tblW w:w="8796" w:type="dxa"/>
        <w:jc w:val="center"/>
        <w:tblLook w:val="04A0" w:firstRow="1" w:lastRow="0" w:firstColumn="1" w:lastColumn="0" w:noHBand="0" w:noVBand="1"/>
      </w:tblPr>
      <w:tblGrid>
        <w:gridCol w:w="2358"/>
        <w:gridCol w:w="5150"/>
        <w:gridCol w:w="1288"/>
      </w:tblGrid>
      <w:tr w:rsidR="00BD1040" w:rsidRPr="007A7EF3" w14:paraId="4357CB21" w14:textId="77777777" w:rsidTr="00160CDC">
        <w:trPr>
          <w:jc w:val="center"/>
        </w:trPr>
        <w:tc>
          <w:tcPr>
            <w:tcW w:w="2358" w:type="dxa"/>
            <w:vMerge w:val="restart"/>
          </w:tcPr>
          <w:p w14:paraId="595EBF97" w14:textId="0468C495" w:rsidR="00BD1040" w:rsidRPr="007A7EF3" w:rsidRDefault="00BD1040" w:rsidP="00B234B6">
            <w:pPr>
              <w:spacing w:after="240"/>
              <w:rPr>
                <w:rFonts w:ascii="Avenir Next LT Pro" w:hAnsi="Avenir Next LT Pro"/>
                <w:b/>
                <w:lang w:val="en-CA"/>
              </w:rPr>
            </w:pPr>
            <w:r w:rsidRPr="007A7EF3">
              <w:rPr>
                <w:rFonts w:ascii="Avenir Next LT Pro" w:hAnsi="Avenir Next LT Pro"/>
                <w:b/>
                <w:lang w:val="en-CA"/>
              </w:rPr>
              <w:t>Équipe de recherche</w:t>
            </w:r>
          </w:p>
        </w:tc>
        <w:tc>
          <w:tcPr>
            <w:tcW w:w="5150" w:type="dxa"/>
          </w:tcPr>
          <w:p w14:paraId="22E8DB4D" w14:textId="35EA13CE" w:rsidR="00BD1040" w:rsidRPr="007A7EF3" w:rsidRDefault="00BD1040" w:rsidP="00B234B6">
            <w:pPr>
              <w:pStyle w:val="Paragraphedeliste"/>
              <w:numPr>
                <w:ilvl w:val="0"/>
                <w:numId w:val="31"/>
              </w:numPr>
              <w:spacing w:after="240"/>
              <w:ind w:left="683"/>
              <w:rPr>
                <w:rFonts w:ascii="Avenir Next LT Pro" w:hAnsi="Avenir Next LT Pro"/>
              </w:rPr>
            </w:pPr>
            <w:r w:rsidRPr="007A7EF3">
              <w:rPr>
                <w:rFonts w:ascii="Avenir Next LT Pro" w:hAnsi="Avenir Next LT Pro"/>
              </w:rPr>
              <w:t>Nombre de membres réguliers</w:t>
            </w:r>
            <w:r w:rsidR="00B16A16">
              <w:rPr>
                <w:rFonts w:ascii="Avenir Next LT Pro" w:hAnsi="Avenir Next LT Pro"/>
              </w:rPr>
              <w:t>/régulières</w:t>
            </w:r>
            <w:r w:rsidRPr="007A7EF3">
              <w:rPr>
                <w:rFonts w:ascii="Avenir Next LT Pro" w:hAnsi="Avenir Next LT Pro"/>
              </w:rPr>
              <w:t xml:space="preserve"> </w:t>
            </w:r>
            <w:proofErr w:type="spellStart"/>
            <w:r w:rsidRPr="007A7EF3">
              <w:rPr>
                <w:rFonts w:ascii="Avenir Next LT Pro" w:hAnsi="Avenir Next LT Pro"/>
              </w:rPr>
              <w:t>impliqué</w:t>
            </w:r>
            <w:r w:rsidR="00B16A16">
              <w:rPr>
                <w:rFonts w:ascii="Avenir Next LT Pro" w:hAnsi="Avenir Next LT Pro"/>
              </w:rPr>
              <w:t>·</w:t>
            </w:r>
            <w:r w:rsidR="00E646B8">
              <w:rPr>
                <w:rFonts w:ascii="Avenir Next LT Pro" w:hAnsi="Avenir Next LT Pro"/>
              </w:rPr>
              <w:t>e</w:t>
            </w:r>
            <w:r w:rsidRPr="007A7EF3">
              <w:rPr>
                <w:rFonts w:ascii="Avenir Next LT Pro" w:hAnsi="Avenir Next LT Pro"/>
              </w:rPr>
              <w:t>s</w:t>
            </w:r>
            <w:proofErr w:type="spellEnd"/>
            <w:r w:rsidRPr="007A7EF3">
              <w:rPr>
                <w:rFonts w:ascii="Avenir Next LT Pro" w:hAnsi="Avenir Next LT Pro"/>
              </w:rPr>
              <w:t xml:space="preserve"> </w:t>
            </w:r>
          </w:p>
        </w:tc>
        <w:tc>
          <w:tcPr>
            <w:tcW w:w="1288" w:type="dxa"/>
            <w:shd w:val="clear" w:color="auto" w:fill="D9D9D9" w:themeFill="background1" w:themeFillShade="D9"/>
          </w:tcPr>
          <w:p w14:paraId="5A31CB79" w14:textId="77777777" w:rsidR="00BD1040" w:rsidRPr="007A7EF3" w:rsidRDefault="00BD1040" w:rsidP="00B234B6">
            <w:pPr>
              <w:spacing w:after="240"/>
              <w:jc w:val="both"/>
              <w:rPr>
                <w:rFonts w:ascii="Avenir Next LT Pro" w:hAnsi="Avenir Next LT Pro"/>
              </w:rPr>
            </w:pPr>
          </w:p>
        </w:tc>
      </w:tr>
      <w:tr w:rsidR="00BD1040" w:rsidRPr="007A7EF3" w14:paraId="6B9349AF" w14:textId="77777777" w:rsidTr="00160CDC">
        <w:trPr>
          <w:jc w:val="center"/>
        </w:trPr>
        <w:tc>
          <w:tcPr>
            <w:tcW w:w="2358" w:type="dxa"/>
            <w:vMerge/>
          </w:tcPr>
          <w:p w14:paraId="1A189997" w14:textId="77777777" w:rsidR="00BD1040" w:rsidRPr="007A7EF3" w:rsidRDefault="00BD1040" w:rsidP="00B234B6">
            <w:pPr>
              <w:pStyle w:val="Paragraphedeliste"/>
              <w:spacing w:after="240"/>
              <w:jc w:val="both"/>
              <w:rPr>
                <w:rFonts w:ascii="Avenir Next LT Pro" w:hAnsi="Avenir Next LT Pro"/>
                <w:b/>
              </w:rPr>
            </w:pPr>
          </w:p>
        </w:tc>
        <w:tc>
          <w:tcPr>
            <w:tcW w:w="5150" w:type="dxa"/>
          </w:tcPr>
          <w:p w14:paraId="3CC8FF36" w14:textId="4FB8D8C3" w:rsidR="00BD1040" w:rsidRPr="007A7EF3" w:rsidRDefault="00BD1040" w:rsidP="00B234B6">
            <w:pPr>
              <w:pStyle w:val="Paragraphedeliste"/>
              <w:numPr>
                <w:ilvl w:val="0"/>
                <w:numId w:val="31"/>
              </w:numPr>
              <w:spacing w:after="240"/>
              <w:ind w:left="683"/>
              <w:rPr>
                <w:rFonts w:ascii="Avenir Next LT Pro" w:hAnsi="Avenir Next LT Pro"/>
              </w:rPr>
            </w:pPr>
            <w:r w:rsidRPr="007A7EF3">
              <w:rPr>
                <w:rFonts w:ascii="Avenir Next LT Pro" w:hAnsi="Avenir Next LT Pro"/>
              </w:rPr>
              <w:t>Nombre de membres collaborateurs</w:t>
            </w:r>
            <w:r w:rsidR="00B16A16">
              <w:rPr>
                <w:rFonts w:ascii="Avenir Next LT Pro" w:hAnsi="Avenir Next LT Pro"/>
              </w:rPr>
              <w:t>/collaboratrices</w:t>
            </w:r>
            <w:r w:rsidRPr="007A7EF3">
              <w:rPr>
                <w:rFonts w:ascii="Avenir Next LT Pro" w:hAnsi="Avenir Next LT Pro"/>
              </w:rPr>
              <w:t xml:space="preserve"> </w:t>
            </w:r>
            <w:proofErr w:type="spellStart"/>
            <w:r w:rsidRPr="007A7EF3">
              <w:rPr>
                <w:rFonts w:ascii="Avenir Next LT Pro" w:hAnsi="Avenir Next LT Pro"/>
              </w:rPr>
              <w:t>impliqué</w:t>
            </w:r>
            <w:r w:rsidR="00B16A16">
              <w:rPr>
                <w:rFonts w:ascii="Avenir Next LT Pro" w:hAnsi="Avenir Next LT Pro"/>
              </w:rPr>
              <w:t>·</w:t>
            </w:r>
            <w:r w:rsidR="00E646B8">
              <w:rPr>
                <w:rFonts w:ascii="Avenir Next LT Pro" w:hAnsi="Avenir Next LT Pro"/>
              </w:rPr>
              <w:t>e</w:t>
            </w:r>
            <w:r w:rsidRPr="007A7EF3">
              <w:rPr>
                <w:rFonts w:ascii="Avenir Next LT Pro" w:hAnsi="Avenir Next LT Pro"/>
              </w:rPr>
              <w:t>s</w:t>
            </w:r>
            <w:proofErr w:type="spellEnd"/>
            <w:r w:rsidRPr="007A7EF3">
              <w:rPr>
                <w:rFonts w:ascii="Avenir Next LT Pro" w:hAnsi="Avenir Next LT Pro"/>
              </w:rPr>
              <w:t xml:space="preserve"> </w:t>
            </w:r>
          </w:p>
        </w:tc>
        <w:tc>
          <w:tcPr>
            <w:tcW w:w="1288" w:type="dxa"/>
            <w:shd w:val="clear" w:color="auto" w:fill="D9D9D9" w:themeFill="background1" w:themeFillShade="D9"/>
          </w:tcPr>
          <w:p w14:paraId="05F38DCB" w14:textId="77777777" w:rsidR="00BD1040" w:rsidRPr="007A7EF3" w:rsidRDefault="00BD1040" w:rsidP="00B234B6">
            <w:pPr>
              <w:spacing w:after="240"/>
              <w:jc w:val="both"/>
              <w:rPr>
                <w:rFonts w:ascii="Avenir Next LT Pro" w:hAnsi="Avenir Next LT Pro"/>
              </w:rPr>
            </w:pPr>
          </w:p>
        </w:tc>
      </w:tr>
      <w:tr w:rsidR="00BD1040" w:rsidRPr="007A7EF3" w14:paraId="31DB0ECD" w14:textId="77777777" w:rsidTr="00160CDC">
        <w:trPr>
          <w:jc w:val="center"/>
        </w:trPr>
        <w:tc>
          <w:tcPr>
            <w:tcW w:w="2358" w:type="dxa"/>
            <w:vMerge/>
          </w:tcPr>
          <w:p w14:paraId="0C7EAD79" w14:textId="77777777" w:rsidR="00BD1040" w:rsidRPr="007A7EF3" w:rsidRDefault="00BD1040" w:rsidP="00B234B6">
            <w:pPr>
              <w:pStyle w:val="Paragraphedeliste"/>
              <w:spacing w:after="240"/>
              <w:jc w:val="both"/>
              <w:rPr>
                <w:rFonts w:ascii="Avenir Next LT Pro" w:hAnsi="Avenir Next LT Pro"/>
                <w:b/>
              </w:rPr>
            </w:pPr>
          </w:p>
        </w:tc>
        <w:tc>
          <w:tcPr>
            <w:tcW w:w="5150" w:type="dxa"/>
          </w:tcPr>
          <w:p w14:paraId="72D1A7D6" w14:textId="2576B1F4" w:rsidR="00BD1040" w:rsidRPr="007A7EF3" w:rsidRDefault="00BD1040" w:rsidP="00B234B6">
            <w:pPr>
              <w:pStyle w:val="Paragraphedeliste"/>
              <w:numPr>
                <w:ilvl w:val="0"/>
                <w:numId w:val="31"/>
              </w:numPr>
              <w:spacing w:after="240"/>
              <w:ind w:left="683"/>
              <w:rPr>
                <w:rFonts w:ascii="Avenir Next LT Pro" w:hAnsi="Avenir Next LT Pro"/>
              </w:rPr>
            </w:pPr>
            <w:r w:rsidRPr="007A7EF3">
              <w:rPr>
                <w:rFonts w:ascii="Avenir Next LT Pro" w:hAnsi="Avenir Next LT Pro"/>
              </w:rPr>
              <w:t xml:space="preserve">Nombre de membres </w:t>
            </w:r>
            <w:proofErr w:type="spellStart"/>
            <w:r w:rsidRPr="007A7EF3">
              <w:rPr>
                <w:rFonts w:ascii="Avenir Next LT Pro" w:hAnsi="Avenir Next LT Pro"/>
              </w:rPr>
              <w:t>étudiant</w:t>
            </w:r>
            <w:r w:rsidR="00E646B8">
              <w:rPr>
                <w:rFonts w:ascii="Avenir Next LT Pro" w:hAnsi="Avenir Next LT Pro"/>
              </w:rPr>
              <w:t>·e</w:t>
            </w:r>
            <w:r w:rsidRPr="007A7EF3">
              <w:rPr>
                <w:rFonts w:ascii="Avenir Next LT Pro" w:hAnsi="Avenir Next LT Pro"/>
              </w:rPr>
              <w:t>s</w:t>
            </w:r>
            <w:proofErr w:type="spellEnd"/>
            <w:r w:rsidRPr="007A7EF3">
              <w:rPr>
                <w:rFonts w:ascii="Avenir Next LT Pro" w:hAnsi="Avenir Next LT Pro"/>
              </w:rPr>
              <w:t xml:space="preserve"> </w:t>
            </w:r>
            <w:proofErr w:type="spellStart"/>
            <w:r w:rsidRPr="007A7EF3">
              <w:rPr>
                <w:rFonts w:ascii="Avenir Next LT Pro" w:hAnsi="Avenir Next LT Pro"/>
              </w:rPr>
              <w:t>impliqué</w:t>
            </w:r>
            <w:r w:rsidR="00E646B8">
              <w:rPr>
                <w:rFonts w:ascii="Avenir Next LT Pro" w:hAnsi="Avenir Next LT Pro"/>
              </w:rPr>
              <w:t>·e</w:t>
            </w:r>
            <w:r w:rsidRPr="007A7EF3">
              <w:rPr>
                <w:rFonts w:ascii="Avenir Next LT Pro" w:hAnsi="Avenir Next LT Pro"/>
              </w:rPr>
              <w:t>s</w:t>
            </w:r>
            <w:proofErr w:type="spellEnd"/>
            <w:r w:rsidRPr="007A7EF3">
              <w:rPr>
                <w:rFonts w:ascii="Avenir Next LT Pro" w:hAnsi="Avenir Next LT Pro"/>
              </w:rPr>
              <w:t xml:space="preserve"> </w:t>
            </w:r>
          </w:p>
        </w:tc>
        <w:tc>
          <w:tcPr>
            <w:tcW w:w="1288" w:type="dxa"/>
            <w:shd w:val="clear" w:color="auto" w:fill="D9D9D9" w:themeFill="background1" w:themeFillShade="D9"/>
          </w:tcPr>
          <w:p w14:paraId="7020B560" w14:textId="77777777" w:rsidR="00BD1040" w:rsidRPr="007A7EF3" w:rsidRDefault="00BD1040" w:rsidP="00B234B6">
            <w:pPr>
              <w:spacing w:after="240"/>
              <w:jc w:val="both"/>
              <w:rPr>
                <w:rFonts w:ascii="Avenir Next LT Pro" w:hAnsi="Avenir Next LT Pro"/>
              </w:rPr>
            </w:pPr>
          </w:p>
        </w:tc>
      </w:tr>
    </w:tbl>
    <w:p w14:paraId="0BAD6AD5" w14:textId="77777777" w:rsidR="000D700B" w:rsidRPr="007A7EF3" w:rsidRDefault="000D700B" w:rsidP="00B234B6">
      <w:pPr>
        <w:spacing w:after="240" w:line="240" w:lineRule="auto"/>
        <w:jc w:val="both"/>
        <w:rPr>
          <w:rFonts w:ascii="Avenir Next LT Pro" w:hAnsi="Avenir Next LT Pro"/>
          <w:b/>
          <w:bCs/>
        </w:rPr>
      </w:pPr>
    </w:p>
    <w:tbl>
      <w:tblPr>
        <w:tblStyle w:val="Grilledutableau"/>
        <w:tblW w:w="8796" w:type="dxa"/>
        <w:jc w:val="center"/>
        <w:tblLook w:val="04A0" w:firstRow="1" w:lastRow="0" w:firstColumn="1" w:lastColumn="0" w:noHBand="0" w:noVBand="1"/>
      </w:tblPr>
      <w:tblGrid>
        <w:gridCol w:w="2356"/>
        <w:gridCol w:w="5094"/>
        <w:gridCol w:w="1346"/>
      </w:tblGrid>
      <w:tr w:rsidR="00E940B9" w:rsidRPr="007A7EF3" w14:paraId="3BAE4A7D" w14:textId="77777777" w:rsidTr="00134FF7">
        <w:trPr>
          <w:jc w:val="center"/>
        </w:trPr>
        <w:tc>
          <w:tcPr>
            <w:tcW w:w="2356" w:type="dxa"/>
            <w:shd w:val="clear" w:color="auto" w:fill="D9D9D9" w:themeFill="background1" w:themeFillShade="D9"/>
          </w:tcPr>
          <w:p w14:paraId="27E23C1C" w14:textId="77777777" w:rsidR="00E940B9" w:rsidRPr="007A7EF3" w:rsidRDefault="00E940B9" w:rsidP="00B234B6">
            <w:pPr>
              <w:spacing w:after="240"/>
              <w:rPr>
                <w:rFonts w:ascii="Avenir Next LT Pro" w:hAnsi="Avenir Next LT Pro"/>
                <w:b/>
              </w:rPr>
            </w:pPr>
            <w:r w:rsidRPr="007A7EF3">
              <w:rPr>
                <w:rFonts w:ascii="Avenir Next LT Pro" w:hAnsi="Avenir Next LT Pro"/>
                <w:b/>
              </w:rPr>
              <w:t>Critères</w:t>
            </w:r>
          </w:p>
        </w:tc>
        <w:tc>
          <w:tcPr>
            <w:tcW w:w="5094" w:type="dxa"/>
            <w:shd w:val="clear" w:color="auto" w:fill="D9D9D9" w:themeFill="background1" w:themeFillShade="D9"/>
          </w:tcPr>
          <w:p w14:paraId="2D28CB80" w14:textId="77777777" w:rsidR="00E940B9" w:rsidRPr="007A7EF3" w:rsidRDefault="00E940B9" w:rsidP="00B234B6">
            <w:pPr>
              <w:spacing w:after="240"/>
              <w:rPr>
                <w:rFonts w:ascii="Avenir Next LT Pro" w:hAnsi="Avenir Next LT Pro"/>
                <w:b/>
              </w:rPr>
            </w:pPr>
            <w:r w:rsidRPr="007A7EF3">
              <w:rPr>
                <w:rFonts w:ascii="Avenir Next LT Pro" w:hAnsi="Avenir Next LT Pro"/>
                <w:b/>
              </w:rPr>
              <w:t>Sous-critères</w:t>
            </w:r>
          </w:p>
        </w:tc>
        <w:tc>
          <w:tcPr>
            <w:tcW w:w="1346" w:type="dxa"/>
            <w:shd w:val="clear" w:color="auto" w:fill="D9D9D9" w:themeFill="background1" w:themeFillShade="D9"/>
          </w:tcPr>
          <w:p w14:paraId="1113B25D" w14:textId="420BD255" w:rsidR="00E940B9" w:rsidRPr="007A7EF3" w:rsidRDefault="00E940B9" w:rsidP="00B234B6">
            <w:pPr>
              <w:spacing w:after="240"/>
              <w:rPr>
                <w:rFonts w:ascii="Avenir Next LT Pro" w:hAnsi="Avenir Next LT Pro"/>
                <w:b/>
              </w:rPr>
            </w:pPr>
            <w:r w:rsidRPr="007A7EF3">
              <w:rPr>
                <w:rFonts w:ascii="Avenir Next LT Pro" w:hAnsi="Avenir Next LT Pro"/>
                <w:b/>
              </w:rPr>
              <w:t>Évaluat</w:t>
            </w:r>
            <w:r w:rsidR="00511E0A" w:rsidRPr="007A7EF3">
              <w:rPr>
                <w:rFonts w:ascii="Avenir Next LT Pro" w:hAnsi="Avenir Next LT Pro"/>
                <w:b/>
              </w:rPr>
              <w:t>ion</w:t>
            </w:r>
            <w:r w:rsidRPr="007A7EF3">
              <w:rPr>
                <w:rFonts w:ascii="Avenir Next LT Pro" w:hAnsi="Avenir Next LT Pro"/>
                <w:b/>
              </w:rPr>
              <w:t xml:space="preserve"> du dossier </w:t>
            </w:r>
          </w:p>
        </w:tc>
      </w:tr>
      <w:tr w:rsidR="00134FF7" w:rsidRPr="007A7EF3" w14:paraId="175836BF" w14:textId="77777777" w:rsidTr="00134FF7">
        <w:trPr>
          <w:jc w:val="center"/>
        </w:trPr>
        <w:tc>
          <w:tcPr>
            <w:tcW w:w="2356" w:type="dxa"/>
            <w:vMerge w:val="restart"/>
          </w:tcPr>
          <w:p w14:paraId="286C79CC" w14:textId="5EEB71E6" w:rsidR="00134FF7" w:rsidRPr="007A7EF3" w:rsidRDefault="00134FF7" w:rsidP="00B234B6">
            <w:pPr>
              <w:pStyle w:val="Paragraphedeliste"/>
              <w:numPr>
                <w:ilvl w:val="0"/>
                <w:numId w:val="10"/>
              </w:numPr>
              <w:spacing w:after="240"/>
              <w:rPr>
                <w:rFonts w:ascii="Avenir Next LT Pro" w:hAnsi="Avenir Next LT Pro"/>
                <w:b/>
              </w:rPr>
            </w:pPr>
            <w:r w:rsidRPr="007A7EF3">
              <w:rPr>
                <w:rFonts w:ascii="Avenir Next LT Pro" w:hAnsi="Avenir Next LT Pro"/>
                <w:b/>
              </w:rPr>
              <w:t>Qualité et intérêt scientifique de la demande</w:t>
            </w:r>
          </w:p>
        </w:tc>
        <w:tc>
          <w:tcPr>
            <w:tcW w:w="5094" w:type="dxa"/>
          </w:tcPr>
          <w:p w14:paraId="64895F86" w14:textId="58AEA1EC" w:rsidR="00134FF7" w:rsidRPr="007A7EF3" w:rsidRDefault="00134FF7" w:rsidP="00B234B6">
            <w:pPr>
              <w:pStyle w:val="Paragraphedeliste"/>
              <w:numPr>
                <w:ilvl w:val="0"/>
                <w:numId w:val="21"/>
              </w:numPr>
              <w:spacing w:after="240"/>
              <w:rPr>
                <w:rFonts w:ascii="Avenir Next LT Pro" w:hAnsi="Avenir Next LT Pro"/>
              </w:rPr>
            </w:pPr>
            <w:r w:rsidRPr="007A7EF3">
              <w:rPr>
                <w:rFonts w:ascii="Avenir Next LT Pro" w:hAnsi="Avenir Next LT Pro"/>
              </w:rPr>
              <w:t xml:space="preserve">Alignement de la demande avec les objectifs du GRQV </w:t>
            </w:r>
          </w:p>
        </w:tc>
        <w:tc>
          <w:tcPr>
            <w:tcW w:w="1346" w:type="dxa"/>
            <w:shd w:val="clear" w:color="auto" w:fill="D9D9D9" w:themeFill="background1" w:themeFillShade="D9"/>
          </w:tcPr>
          <w:p w14:paraId="05227E69" w14:textId="2210B021" w:rsidR="00134FF7" w:rsidRPr="007A7EF3" w:rsidRDefault="00883BDF" w:rsidP="00B234B6">
            <w:pPr>
              <w:spacing w:after="240"/>
              <w:rPr>
                <w:rFonts w:ascii="Avenir Next LT Pro" w:hAnsi="Avenir Next LT Pro"/>
              </w:rPr>
            </w:pPr>
            <w:r w:rsidRPr="007A7EF3">
              <w:rPr>
                <w:rFonts w:ascii="Avenir Next LT Pro" w:hAnsi="Avenir Next LT Pro"/>
              </w:rPr>
              <w:t>35</w:t>
            </w:r>
          </w:p>
        </w:tc>
      </w:tr>
      <w:tr w:rsidR="00134FF7" w:rsidRPr="007A7EF3" w14:paraId="660C9384" w14:textId="77777777" w:rsidTr="00134FF7">
        <w:trPr>
          <w:jc w:val="center"/>
        </w:trPr>
        <w:tc>
          <w:tcPr>
            <w:tcW w:w="2356" w:type="dxa"/>
            <w:vMerge/>
          </w:tcPr>
          <w:p w14:paraId="7D4936A5" w14:textId="77777777" w:rsidR="00134FF7" w:rsidRPr="007A7EF3" w:rsidRDefault="00134FF7" w:rsidP="00B234B6">
            <w:pPr>
              <w:spacing w:after="240"/>
              <w:rPr>
                <w:rFonts w:ascii="Avenir Next LT Pro" w:hAnsi="Avenir Next LT Pro"/>
                <w:b/>
              </w:rPr>
            </w:pPr>
          </w:p>
        </w:tc>
        <w:tc>
          <w:tcPr>
            <w:tcW w:w="5094" w:type="dxa"/>
          </w:tcPr>
          <w:p w14:paraId="7CC24482" w14:textId="311484FB" w:rsidR="00134FF7" w:rsidRPr="007A7EF3" w:rsidRDefault="00134FF7" w:rsidP="00B234B6">
            <w:pPr>
              <w:pStyle w:val="Paragraphedeliste"/>
              <w:numPr>
                <w:ilvl w:val="0"/>
                <w:numId w:val="21"/>
              </w:numPr>
              <w:spacing w:after="240"/>
              <w:rPr>
                <w:rFonts w:ascii="Avenir Next LT Pro" w:hAnsi="Avenir Next LT Pro"/>
              </w:rPr>
            </w:pPr>
            <w:r w:rsidRPr="007A7EF3">
              <w:rPr>
                <w:rFonts w:ascii="Avenir Next LT Pro" w:hAnsi="Avenir Next LT Pro"/>
              </w:rPr>
              <w:t>Originalité du projet et contribution potentielle</w:t>
            </w:r>
          </w:p>
        </w:tc>
        <w:tc>
          <w:tcPr>
            <w:tcW w:w="1346" w:type="dxa"/>
            <w:shd w:val="clear" w:color="auto" w:fill="D9D9D9" w:themeFill="background1" w:themeFillShade="D9"/>
          </w:tcPr>
          <w:p w14:paraId="43CB3712" w14:textId="71EA1290" w:rsidR="00134FF7" w:rsidRPr="007A7EF3" w:rsidRDefault="00883BDF" w:rsidP="00B234B6">
            <w:pPr>
              <w:spacing w:after="240"/>
              <w:rPr>
                <w:rFonts w:ascii="Avenir Next LT Pro" w:hAnsi="Avenir Next LT Pro"/>
              </w:rPr>
            </w:pPr>
            <w:r w:rsidRPr="007A7EF3">
              <w:rPr>
                <w:rFonts w:ascii="Avenir Next LT Pro" w:hAnsi="Avenir Next LT Pro"/>
              </w:rPr>
              <w:t>35</w:t>
            </w:r>
          </w:p>
        </w:tc>
      </w:tr>
      <w:tr w:rsidR="00E940B9" w:rsidRPr="007A7EF3" w14:paraId="43D04FE8" w14:textId="77777777" w:rsidTr="00134FF7">
        <w:trPr>
          <w:jc w:val="center"/>
        </w:trPr>
        <w:tc>
          <w:tcPr>
            <w:tcW w:w="2356" w:type="dxa"/>
            <w:shd w:val="clear" w:color="auto" w:fill="D9D9D9" w:themeFill="background1" w:themeFillShade="D9"/>
          </w:tcPr>
          <w:p w14:paraId="357EFF71" w14:textId="77777777" w:rsidR="00E940B9" w:rsidRPr="007A7EF3" w:rsidRDefault="00E940B9" w:rsidP="00B234B6">
            <w:pPr>
              <w:spacing w:after="240"/>
              <w:rPr>
                <w:rFonts w:ascii="Avenir Next LT Pro" w:hAnsi="Avenir Next LT Pro"/>
                <w:b/>
              </w:rPr>
            </w:pPr>
            <w:r w:rsidRPr="007A7EF3">
              <w:rPr>
                <w:rFonts w:ascii="Avenir Next LT Pro" w:hAnsi="Avenir Next LT Pro"/>
                <w:b/>
              </w:rPr>
              <w:t xml:space="preserve">Sous-total : </w:t>
            </w:r>
          </w:p>
        </w:tc>
        <w:tc>
          <w:tcPr>
            <w:tcW w:w="5094" w:type="dxa"/>
            <w:shd w:val="clear" w:color="auto" w:fill="D9D9D9" w:themeFill="background1" w:themeFillShade="D9"/>
          </w:tcPr>
          <w:p w14:paraId="641A6C90" w14:textId="77777777" w:rsidR="00E940B9" w:rsidRPr="007A7EF3" w:rsidRDefault="00E940B9" w:rsidP="00B234B6">
            <w:pPr>
              <w:spacing w:after="240"/>
              <w:rPr>
                <w:rFonts w:ascii="Avenir Next LT Pro" w:hAnsi="Avenir Next LT Pro"/>
                <w:b/>
              </w:rPr>
            </w:pPr>
          </w:p>
        </w:tc>
        <w:tc>
          <w:tcPr>
            <w:tcW w:w="1346" w:type="dxa"/>
            <w:shd w:val="clear" w:color="auto" w:fill="D9D9D9" w:themeFill="background1" w:themeFillShade="D9"/>
          </w:tcPr>
          <w:p w14:paraId="64C3BA56" w14:textId="3C352605" w:rsidR="00E940B9" w:rsidRPr="007A7EF3" w:rsidRDefault="00E940B9" w:rsidP="00B234B6">
            <w:pPr>
              <w:spacing w:after="240"/>
              <w:rPr>
                <w:rFonts w:ascii="Avenir Next LT Pro" w:hAnsi="Avenir Next LT Pro"/>
                <w:b/>
              </w:rPr>
            </w:pPr>
          </w:p>
        </w:tc>
      </w:tr>
      <w:tr w:rsidR="005D0536" w:rsidRPr="007A7EF3" w14:paraId="7103B0C1" w14:textId="77777777" w:rsidTr="00134FF7">
        <w:trPr>
          <w:jc w:val="center"/>
        </w:trPr>
        <w:tc>
          <w:tcPr>
            <w:tcW w:w="2356" w:type="dxa"/>
            <w:vMerge w:val="restart"/>
          </w:tcPr>
          <w:p w14:paraId="144E00A1" w14:textId="15F35B64" w:rsidR="005D0536" w:rsidRPr="007A7EF3" w:rsidRDefault="005D0536" w:rsidP="00B234B6">
            <w:pPr>
              <w:pStyle w:val="Paragraphedeliste"/>
              <w:numPr>
                <w:ilvl w:val="0"/>
                <w:numId w:val="10"/>
              </w:numPr>
              <w:spacing w:after="240"/>
              <w:rPr>
                <w:rFonts w:ascii="Avenir Next LT Pro" w:hAnsi="Avenir Next LT Pro"/>
                <w:b/>
              </w:rPr>
            </w:pPr>
            <w:r w:rsidRPr="007A7EF3">
              <w:rPr>
                <w:rFonts w:ascii="Avenir Next LT Pro" w:hAnsi="Avenir Next LT Pro"/>
                <w:b/>
              </w:rPr>
              <w:t>Utilisation prévue du financement</w:t>
            </w:r>
          </w:p>
        </w:tc>
        <w:tc>
          <w:tcPr>
            <w:tcW w:w="5094" w:type="dxa"/>
          </w:tcPr>
          <w:p w14:paraId="0F7ACD26" w14:textId="445F4AC6" w:rsidR="005D0536" w:rsidRPr="007A7EF3" w:rsidRDefault="005D0536" w:rsidP="00B234B6">
            <w:pPr>
              <w:pStyle w:val="Paragraphedeliste"/>
              <w:numPr>
                <w:ilvl w:val="0"/>
                <w:numId w:val="23"/>
              </w:numPr>
              <w:spacing w:after="240"/>
              <w:rPr>
                <w:rFonts w:ascii="Avenir Next LT Pro" w:hAnsi="Avenir Next LT Pro"/>
              </w:rPr>
            </w:pPr>
            <w:r w:rsidRPr="007A7EF3">
              <w:rPr>
                <w:rFonts w:ascii="Avenir Next LT Pro" w:hAnsi="Avenir Next LT Pro"/>
              </w:rPr>
              <w:t>Description de l’utilisation du budget</w:t>
            </w:r>
          </w:p>
        </w:tc>
        <w:tc>
          <w:tcPr>
            <w:tcW w:w="1346" w:type="dxa"/>
            <w:shd w:val="clear" w:color="auto" w:fill="D9D9D9" w:themeFill="background1" w:themeFillShade="D9"/>
          </w:tcPr>
          <w:p w14:paraId="751CE82B" w14:textId="58DA675D" w:rsidR="005D0536" w:rsidRPr="007A7EF3" w:rsidRDefault="00883BDF" w:rsidP="00B234B6">
            <w:pPr>
              <w:spacing w:after="240"/>
              <w:rPr>
                <w:rFonts w:ascii="Avenir Next LT Pro" w:hAnsi="Avenir Next LT Pro"/>
              </w:rPr>
            </w:pPr>
            <w:r w:rsidRPr="007A7EF3">
              <w:rPr>
                <w:rFonts w:ascii="Avenir Next LT Pro" w:hAnsi="Avenir Next LT Pro"/>
              </w:rPr>
              <w:t>15</w:t>
            </w:r>
          </w:p>
        </w:tc>
      </w:tr>
      <w:tr w:rsidR="005D0536" w:rsidRPr="007A7EF3" w14:paraId="22DC27C2" w14:textId="77777777" w:rsidTr="00134FF7">
        <w:trPr>
          <w:jc w:val="center"/>
        </w:trPr>
        <w:tc>
          <w:tcPr>
            <w:tcW w:w="2356" w:type="dxa"/>
            <w:vMerge/>
          </w:tcPr>
          <w:p w14:paraId="35A0D520" w14:textId="77777777" w:rsidR="005D0536" w:rsidRPr="007A7EF3" w:rsidRDefault="005D0536" w:rsidP="00B234B6">
            <w:pPr>
              <w:pStyle w:val="Paragraphedeliste"/>
              <w:spacing w:after="240"/>
              <w:rPr>
                <w:rFonts w:ascii="Avenir Next LT Pro" w:hAnsi="Avenir Next LT Pro"/>
                <w:b/>
              </w:rPr>
            </w:pPr>
          </w:p>
        </w:tc>
        <w:tc>
          <w:tcPr>
            <w:tcW w:w="5094" w:type="dxa"/>
          </w:tcPr>
          <w:p w14:paraId="761CED96" w14:textId="25CE7C34" w:rsidR="005D0536" w:rsidRPr="007A7EF3" w:rsidRDefault="005D0536" w:rsidP="00B234B6">
            <w:pPr>
              <w:pStyle w:val="Paragraphedeliste"/>
              <w:numPr>
                <w:ilvl w:val="0"/>
                <w:numId w:val="23"/>
              </w:numPr>
              <w:spacing w:after="240"/>
              <w:rPr>
                <w:rFonts w:ascii="Avenir Next LT Pro" w:hAnsi="Avenir Next LT Pro"/>
              </w:rPr>
            </w:pPr>
            <w:r w:rsidRPr="007A7EF3">
              <w:rPr>
                <w:rFonts w:ascii="Avenir Next LT Pro" w:hAnsi="Avenir Next LT Pro"/>
              </w:rPr>
              <w:t>Justification</w:t>
            </w:r>
          </w:p>
        </w:tc>
        <w:tc>
          <w:tcPr>
            <w:tcW w:w="1346" w:type="dxa"/>
            <w:shd w:val="clear" w:color="auto" w:fill="D9D9D9" w:themeFill="background1" w:themeFillShade="D9"/>
          </w:tcPr>
          <w:p w14:paraId="4ED37FD7" w14:textId="49DC7D0B" w:rsidR="005D0536" w:rsidRPr="007A7EF3" w:rsidRDefault="00883BDF" w:rsidP="00B234B6">
            <w:pPr>
              <w:spacing w:after="240"/>
              <w:rPr>
                <w:rFonts w:ascii="Avenir Next LT Pro" w:hAnsi="Avenir Next LT Pro"/>
              </w:rPr>
            </w:pPr>
            <w:r w:rsidRPr="007A7EF3">
              <w:rPr>
                <w:rFonts w:ascii="Avenir Next LT Pro" w:hAnsi="Avenir Next LT Pro"/>
              </w:rPr>
              <w:t>15</w:t>
            </w:r>
          </w:p>
        </w:tc>
      </w:tr>
      <w:tr w:rsidR="006F057F" w:rsidRPr="007A7EF3" w14:paraId="65E446D9" w14:textId="77777777" w:rsidTr="00134FF7">
        <w:trPr>
          <w:jc w:val="center"/>
        </w:trPr>
        <w:tc>
          <w:tcPr>
            <w:tcW w:w="2356" w:type="dxa"/>
            <w:shd w:val="clear" w:color="auto" w:fill="D9D9D9" w:themeFill="background1" w:themeFillShade="D9"/>
          </w:tcPr>
          <w:p w14:paraId="708F1B66" w14:textId="5A5E9B0A" w:rsidR="006F057F" w:rsidRPr="007A7EF3" w:rsidRDefault="006F057F" w:rsidP="00B234B6">
            <w:pPr>
              <w:spacing w:after="240"/>
              <w:rPr>
                <w:rFonts w:ascii="Avenir Next LT Pro" w:hAnsi="Avenir Next LT Pro"/>
                <w:b/>
              </w:rPr>
            </w:pPr>
          </w:p>
        </w:tc>
        <w:tc>
          <w:tcPr>
            <w:tcW w:w="5094" w:type="dxa"/>
            <w:shd w:val="clear" w:color="auto" w:fill="D9D9D9" w:themeFill="background1" w:themeFillShade="D9"/>
          </w:tcPr>
          <w:p w14:paraId="3D1B08E6" w14:textId="77777777" w:rsidR="006F057F" w:rsidRPr="007A7EF3" w:rsidRDefault="006F057F" w:rsidP="00B234B6">
            <w:pPr>
              <w:spacing w:after="240"/>
              <w:rPr>
                <w:rFonts w:ascii="Avenir Next LT Pro" w:hAnsi="Avenir Next LT Pro"/>
                <w:b/>
              </w:rPr>
            </w:pPr>
          </w:p>
        </w:tc>
        <w:tc>
          <w:tcPr>
            <w:tcW w:w="1346" w:type="dxa"/>
            <w:shd w:val="clear" w:color="auto" w:fill="D9D9D9" w:themeFill="background1" w:themeFillShade="D9"/>
          </w:tcPr>
          <w:p w14:paraId="5131284F" w14:textId="5633A521" w:rsidR="006F057F" w:rsidRPr="007A7EF3" w:rsidRDefault="006F057F" w:rsidP="00B234B6">
            <w:pPr>
              <w:spacing w:after="240"/>
              <w:rPr>
                <w:rFonts w:ascii="Avenir Next LT Pro" w:hAnsi="Avenir Next LT Pro"/>
                <w:b/>
                <w:highlight w:val="yellow"/>
              </w:rPr>
            </w:pPr>
          </w:p>
        </w:tc>
      </w:tr>
      <w:tr w:rsidR="00177065" w:rsidRPr="00177065" w14:paraId="5944D767" w14:textId="77777777" w:rsidTr="00134FF7">
        <w:trPr>
          <w:jc w:val="center"/>
        </w:trPr>
        <w:tc>
          <w:tcPr>
            <w:tcW w:w="2356" w:type="dxa"/>
          </w:tcPr>
          <w:p w14:paraId="2FD4F30C" w14:textId="1B886385" w:rsidR="002F72B1" w:rsidRPr="00177065" w:rsidRDefault="002F72B1" w:rsidP="00B234B6">
            <w:pPr>
              <w:spacing w:after="240"/>
              <w:rPr>
                <w:rFonts w:ascii="Avenir Next LT Pro" w:hAnsi="Avenir Next LT Pro"/>
                <w:b/>
                <w:color w:val="000000" w:themeColor="text1"/>
              </w:rPr>
            </w:pPr>
            <w:r w:rsidRPr="00177065">
              <w:rPr>
                <w:rFonts w:ascii="Avenir Next LT Pro" w:hAnsi="Avenir Next LT Pro"/>
                <w:b/>
                <w:color w:val="000000" w:themeColor="text1"/>
              </w:rPr>
              <w:t>Total</w:t>
            </w:r>
            <w:r w:rsidR="002F0392" w:rsidRPr="00177065">
              <w:rPr>
                <w:rFonts w:ascii="Avenir Next LT Pro" w:hAnsi="Avenir Next LT Pro"/>
                <w:b/>
                <w:color w:val="000000" w:themeColor="text1"/>
              </w:rPr>
              <w:t> :</w:t>
            </w:r>
          </w:p>
        </w:tc>
        <w:tc>
          <w:tcPr>
            <w:tcW w:w="5094" w:type="dxa"/>
          </w:tcPr>
          <w:p w14:paraId="177CD2D4" w14:textId="77777777" w:rsidR="002F72B1" w:rsidRPr="00177065" w:rsidRDefault="002F72B1" w:rsidP="00B234B6">
            <w:pPr>
              <w:spacing w:after="240"/>
              <w:rPr>
                <w:rFonts w:ascii="Avenir Next LT Pro" w:hAnsi="Avenir Next LT Pro"/>
                <w:color w:val="000000" w:themeColor="text1"/>
              </w:rPr>
            </w:pPr>
          </w:p>
        </w:tc>
        <w:tc>
          <w:tcPr>
            <w:tcW w:w="1346" w:type="dxa"/>
            <w:shd w:val="clear" w:color="auto" w:fill="D9D9D9" w:themeFill="background1" w:themeFillShade="D9"/>
          </w:tcPr>
          <w:p w14:paraId="2AB0BCB9" w14:textId="55799602" w:rsidR="002F72B1" w:rsidRPr="00177065" w:rsidRDefault="005C7D7C" w:rsidP="00B234B6">
            <w:pPr>
              <w:spacing w:after="240"/>
              <w:rPr>
                <w:rFonts w:ascii="Avenir Next LT Pro" w:hAnsi="Avenir Next LT Pro"/>
                <w:color w:val="000000" w:themeColor="text1"/>
                <w:highlight w:val="yellow"/>
              </w:rPr>
            </w:pPr>
            <w:r w:rsidRPr="00177065">
              <w:rPr>
                <w:rFonts w:ascii="Avenir Next LT Pro" w:hAnsi="Avenir Next LT Pro"/>
                <w:color w:val="000000" w:themeColor="text1"/>
              </w:rPr>
              <w:t>/100</w:t>
            </w:r>
          </w:p>
        </w:tc>
      </w:tr>
    </w:tbl>
    <w:p w14:paraId="139B3768" w14:textId="77777777" w:rsidR="00885B01" w:rsidRPr="007A7EF3" w:rsidRDefault="00885B01" w:rsidP="00B234B6">
      <w:pPr>
        <w:spacing w:after="240" w:line="240" w:lineRule="auto"/>
        <w:rPr>
          <w:rFonts w:ascii="Avenir Next LT Pro" w:hAnsi="Avenir Next LT Pro"/>
        </w:rPr>
      </w:pPr>
    </w:p>
    <w:p w14:paraId="5778A541" w14:textId="212405A4" w:rsidR="00FA2FF9" w:rsidRPr="007A7EF3" w:rsidRDefault="00FA2FF9" w:rsidP="00B234B6">
      <w:pPr>
        <w:spacing w:after="240" w:line="240" w:lineRule="auto"/>
        <w:jc w:val="both"/>
        <w:rPr>
          <w:rFonts w:ascii="Avenir Next LT Pro" w:hAnsi="Avenir Next LT Pro"/>
          <w:b/>
          <w:bCs/>
        </w:rPr>
      </w:pPr>
    </w:p>
    <w:p w14:paraId="1775C49F" w14:textId="77777777" w:rsidR="00177065" w:rsidRDefault="00177065" w:rsidP="00B234B6">
      <w:pPr>
        <w:spacing w:after="240" w:line="240" w:lineRule="auto"/>
        <w:rPr>
          <w:rFonts w:ascii="Avenir Next LT Pro" w:hAnsi="Avenir Next LT Pro"/>
          <w:b/>
          <w:bCs/>
        </w:rPr>
      </w:pPr>
      <w:r>
        <w:rPr>
          <w:rFonts w:ascii="Avenir Next LT Pro" w:hAnsi="Avenir Next LT Pro"/>
          <w:b/>
          <w:bCs/>
        </w:rPr>
        <w:br w:type="page"/>
      </w:r>
    </w:p>
    <w:p w14:paraId="46C86CB7" w14:textId="265197B7" w:rsidR="00897ED1" w:rsidRPr="007A7EF3" w:rsidRDefault="00885B01" w:rsidP="00B234B6">
      <w:pPr>
        <w:spacing w:after="240" w:line="240" w:lineRule="auto"/>
        <w:jc w:val="both"/>
        <w:rPr>
          <w:rFonts w:ascii="Avenir Next LT Pro" w:hAnsi="Avenir Next LT Pro"/>
          <w:b/>
          <w:bCs/>
        </w:rPr>
      </w:pPr>
      <w:r w:rsidRPr="007A7EF3">
        <w:rPr>
          <w:rFonts w:ascii="Avenir Next LT Pro" w:hAnsi="Avenir Next LT Pro"/>
          <w:b/>
          <w:bCs/>
        </w:rPr>
        <w:lastRenderedPageBreak/>
        <w:t xml:space="preserve">Annexe </w:t>
      </w:r>
      <w:r w:rsidR="006B112D" w:rsidRPr="007A7EF3">
        <w:rPr>
          <w:rFonts w:ascii="Avenir Next LT Pro" w:hAnsi="Avenir Next LT Pro"/>
          <w:b/>
          <w:bCs/>
        </w:rPr>
        <w:t>B</w:t>
      </w:r>
      <w:r w:rsidRPr="007A7EF3">
        <w:rPr>
          <w:rFonts w:ascii="Avenir Next LT Pro" w:hAnsi="Avenir Next LT Pro"/>
          <w:b/>
          <w:bCs/>
        </w:rPr>
        <w:t xml:space="preserve"> : </w:t>
      </w:r>
      <w:r w:rsidR="00BD02E1">
        <w:rPr>
          <w:rFonts w:ascii="Avenir Next LT Pro" w:hAnsi="Avenir Next LT Pro"/>
          <w:b/>
          <w:bCs/>
        </w:rPr>
        <w:t>D</w:t>
      </w:r>
      <w:r w:rsidRPr="007A7EF3">
        <w:rPr>
          <w:rFonts w:ascii="Avenir Next LT Pro" w:hAnsi="Avenir Next LT Pro"/>
          <w:b/>
          <w:bCs/>
        </w:rPr>
        <w:t>épenses non admissibles</w:t>
      </w:r>
    </w:p>
    <w:p w14:paraId="76CFBC76" w14:textId="113E1C33"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La rémunération des </w:t>
      </w:r>
      <w:r w:rsidR="00765AB6">
        <w:rPr>
          <w:rFonts w:ascii="Avenir Next LT Pro" w:hAnsi="Avenir Next LT Pro"/>
        </w:rPr>
        <w:t>chercheuses e</w:t>
      </w:r>
      <w:r w:rsidR="0038211E">
        <w:rPr>
          <w:rFonts w:ascii="Avenir Next LT Pro" w:hAnsi="Avenir Next LT Pro"/>
        </w:rPr>
        <w:t xml:space="preserve">t </w:t>
      </w:r>
      <w:r w:rsidRPr="007A7EF3">
        <w:rPr>
          <w:rFonts w:ascii="Avenir Next LT Pro" w:hAnsi="Avenir Next LT Pro"/>
        </w:rPr>
        <w:t xml:space="preserve">chercheurs responsables ou principaux, des </w:t>
      </w:r>
      <w:proofErr w:type="spellStart"/>
      <w:r w:rsidRPr="007A7EF3">
        <w:rPr>
          <w:rFonts w:ascii="Avenir Next LT Pro" w:hAnsi="Avenir Next LT Pro"/>
        </w:rPr>
        <w:t>cochercheu</w:t>
      </w:r>
      <w:r w:rsidR="00C5469B">
        <w:rPr>
          <w:rFonts w:ascii="Avenir Next LT Pro" w:hAnsi="Avenir Next LT Pro"/>
        </w:rPr>
        <w:t>ses</w:t>
      </w:r>
      <w:proofErr w:type="spellEnd"/>
      <w:r w:rsidRPr="007A7EF3">
        <w:rPr>
          <w:rFonts w:ascii="Avenir Next LT Pro" w:hAnsi="Avenir Next LT Pro"/>
        </w:rPr>
        <w:t xml:space="preserve"> et </w:t>
      </w:r>
      <w:proofErr w:type="spellStart"/>
      <w:r w:rsidRPr="007A7EF3">
        <w:rPr>
          <w:rFonts w:ascii="Avenir Next LT Pro" w:hAnsi="Avenir Next LT Pro"/>
        </w:rPr>
        <w:t>cochercheu</w:t>
      </w:r>
      <w:r w:rsidR="00C5469B">
        <w:rPr>
          <w:rFonts w:ascii="Avenir Next LT Pro" w:hAnsi="Avenir Next LT Pro"/>
        </w:rPr>
        <w:t>rs</w:t>
      </w:r>
      <w:proofErr w:type="spellEnd"/>
      <w:r w:rsidRPr="007A7EF3">
        <w:rPr>
          <w:rFonts w:ascii="Avenir Next LT Pro" w:hAnsi="Avenir Next LT Pro"/>
        </w:rPr>
        <w:t xml:space="preserve"> ou des membres réguliers</w:t>
      </w:r>
      <w:r w:rsidR="0038211E">
        <w:rPr>
          <w:rFonts w:ascii="Avenir Next LT Pro" w:hAnsi="Avenir Next LT Pro"/>
        </w:rPr>
        <w:t>/régulières</w:t>
      </w:r>
      <w:r w:rsidRPr="007A7EF3">
        <w:rPr>
          <w:rFonts w:ascii="Avenir Next LT Pro" w:hAnsi="Avenir Next LT Pro"/>
        </w:rPr>
        <w:t xml:space="preserve">, sauf dans le cas des subventions de centres de recherche (FRQS). </w:t>
      </w:r>
    </w:p>
    <w:p w14:paraId="046936D5" w14:textId="6826EAAB"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La rémunération de toute personne dont le traitement est déjà imputé au budget régulier d’un établissement subventionné par le gouvernement comme une université, un collège, un ministère ou ses établissements, ou tout autre organisme gouvernemental (sauf si autorisé dans les règles de programmes). </w:t>
      </w:r>
    </w:p>
    <w:p w14:paraId="2AC757F6" w14:textId="061FBCF1"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Les frais de scolarité. </w:t>
      </w:r>
    </w:p>
    <w:p w14:paraId="5BFC6BAB" w14:textId="7912FA52"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Les frais d'adhésion à des ordres professionnels, à des associations et aux permis de pratique. </w:t>
      </w:r>
    </w:p>
    <w:p w14:paraId="09713AD0" w14:textId="77777777"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Les indemnités de départ.</w:t>
      </w:r>
    </w:p>
    <w:p w14:paraId="46326E66" w14:textId="0AF749BD"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Les honoraires de consultation versés entre des collègues d’établissements postsecondaires ou d'établissements du réseau de la santé. </w:t>
      </w:r>
    </w:p>
    <w:p w14:paraId="52A834D8" w14:textId="4D9D91F6"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Les bourses, les compléments de bourses et l’appui salarial aux </w:t>
      </w:r>
      <w:r w:rsidR="004D19D8">
        <w:rPr>
          <w:rFonts w:ascii="Avenir Next LT Pro" w:hAnsi="Avenir Next LT Pro"/>
        </w:rPr>
        <w:t xml:space="preserve">personnes </w:t>
      </w:r>
      <w:r w:rsidRPr="007A7EF3">
        <w:rPr>
          <w:rFonts w:ascii="Avenir Next LT Pro" w:hAnsi="Avenir Next LT Pro"/>
        </w:rPr>
        <w:t>étudiant</w:t>
      </w:r>
      <w:r w:rsidR="004D19D8">
        <w:rPr>
          <w:rFonts w:ascii="Avenir Next LT Pro" w:hAnsi="Avenir Next LT Pro"/>
        </w:rPr>
        <w:t>e</w:t>
      </w:r>
      <w:r w:rsidRPr="007A7EF3">
        <w:rPr>
          <w:rFonts w:ascii="Avenir Next LT Pro" w:hAnsi="Avenir Next LT Pro"/>
        </w:rPr>
        <w:t>s et postdoctorantes inscrit</w:t>
      </w:r>
      <w:r w:rsidR="004D19D8">
        <w:rPr>
          <w:rFonts w:ascii="Avenir Next LT Pro" w:hAnsi="Avenir Next LT Pro"/>
        </w:rPr>
        <w:t>e</w:t>
      </w:r>
      <w:r w:rsidRPr="007A7EF3">
        <w:rPr>
          <w:rFonts w:ascii="Avenir Next LT Pro" w:hAnsi="Avenir Next LT Pro"/>
        </w:rPr>
        <w:t>s dans des établissements hors Québec.</w:t>
      </w:r>
    </w:p>
    <w:p w14:paraId="17C682B5" w14:textId="77777777"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Les frais associés au dégagement d’activités d’enseignement ou de clinique pour la réalisation d’activités de recherche ou de coordination sauf lorsqu’ils sont autorisés dans les règles de programmes.</w:t>
      </w:r>
    </w:p>
    <w:p w14:paraId="06BC5103" w14:textId="4F5D2A95"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La partie de salaire ou d'avantages sociaux de personnes </w:t>
      </w:r>
      <w:r w:rsidR="00D1220E">
        <w:rPr>
          <w:rFonts w:ascii="Avenir Next LT Pro" w:hAnsi="Avenir Next LT Pro"/>
        </w:rPr>
        <w:t>dont</w:t>
      </w:r>
      <w:r w:rsidR="00D1220E" w:rsidRPr="007A7EF3">
        <w:rPr>
          <w:rFonts w:ascii="Avenir Next LT Pro" w:hAnsi="Avenir Next LT Pro"/>
        </w:rPr>
        <w:t xml:space="preserve"> </w:t>
      </w:r>
      <w:r w:rsidRPr="007A7EF3">
        <w:rPr>
          <w:rFonts w:ascii="Avenir Next LT Pro" w:hAnsi="Avenir Next LT Pro"/>
        </w:rPr>
        <w:t xml:space="preserve">le statut universitaire rend admissibles aux octrois de recherche du Fonds. </w:t>
      </w:r>
    </w:p>
    <w:p w14:paraId="2A24B280" w14:textId="77777777"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 xml:space="preserve">Les salaires du personnel administratif, sauf lorsque spécifiés dans les règles de programmes. </w:t>
      </w:r>
    </w:p>
    <w:p w14:paraId="77D6E4BC" w14:textId="77777777"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Les frais liés aux primes et à la reconnaissance du personnel.</w:t>
      </w:r>
    </w:p>
    <w:p w14:paraId="6E8F835E" w14:textId="0243A328"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Les frais de libération syndicale.</w:t>
      </w:r>
    </w:p>
    <w:p w14:paraId="348C0642" w14:textId="37D2DC32" w:rsidR="0025137B"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Le paiement d’une indemnité complémentaire des prestations d’assurance</w:t>
      </w:r>
      <w:r w:rsidR="008370DA">
        <w:rPr>
          <w:rFonts w:ascii="Avenir Next LT Pro" w:hAnsi="Avenir Next LT Pro"/>
        </w:rPr>
        <w:t xml:space="preserve"> </w:t>
      </w:r>
      <w:r w:rsidRPr="007A7EF3">
        <w:rPr>
          <w:rFonts w:ascii="Avenir Next LT Pro" w:hAnsi="Avenir Next LT Pro"/>
        </w:rPr>
        <w:t>emploi lors d’un congé de maternité.</w:t>
      </w:r>
    </w:p>
    <w:p w14:paraId="46A7393D" w14:textId="40B32B2C" w:rsidR="00DF1C01" w:rsidRPr="007A7EF3" w:rsidRDefault="0025137B" w:rsidP="00B234B6">
      <w:pPr>
        <w:pStyle w:val="Paragraphedeliste"/>
        <w:numPr>
          <w:ilvl w:val="0"/>
          <w:numId w:val="30"/>
        </w:numPr>
        <w:spacing w:after="240" w:line="240" w:lineRule="auto"/>
        <w:jc w:val="both"/>
        <w:rPr>
          <w:rFonts w:ascii="Avenir Next LT Pro" w:hAnsi="Avenir Next LT Pro"/>
        </w:rPr>
      </w:pPr>
      <w:r w:rsidRPr="007A7EF3">
        <w:rPr>
          <w:rFonts w:ascii="Avenir Next LT Pro" w:hAnsi="Avenir Next LT Pro"/>
        </w:rPr>
        <w:t>Les honoraires pour chercheurs et chercheuses hors Québec.</w:t>
      </w:r>
    </w:p>
    <w:p w14:paraId="3B672415" w14:textId="77777777" w:rsidR="00C86046" w:rsidRPr="007A7EF3" w:rsidRDefault="00C86046" w:rsidP="00B234B6">
      <w:pPr>
        <w:spacing w:after="240" w:line="240" w:lineRule="auto"/>
        <w:jc w:val="both"/>
        <w:rPr>
          <w:rFonts w:ascii="Avenir Next LT Pro" w:hAnsi="Avenir Next LT Pro"/>
          <w:b/>
          <w:bCs/>
        </w:rPr>
      </w:pPr>
    </w:p>
    <w:sectPr w:rsidR="00C86046" w:rsidRPr="007A7EF3" w:rsidSect="00B96A6C">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8A67" w14:textId="77777777" w:rsidR="00267898" w:rsidRDefault="00267898" w:rsidP="00E01C91">
      <w:pPr>
        <w:spacing w:after="0" w:line="240" w:lineRule="auto"/>
      </w:pPr>
      <w:r>
        <w:separator/>
      </w:r>
    </w:p>
  </w:endnote>
  <w:endnote w:type="continuationSeparator" w:id="0">
    <w:p w14:paraId="39FDD7F4" w14:textId="77777777" w:rsidR="00267898" w:rsidRDefault="00267898" w:rsidP="00E01C91">
      <w:pPr>
        <w:spacing w:after="0" w:line="240" w:lineRule="auto"/>
      </w:pPr>
      <w:r>
        <w:continuationSeparator/>
      </w:r>
    </w:p>
  </w:endnote>
  <w:endnote w:type="continuationNotice" w:id="1">
    <w:p w14:paraId="2CA93C68" w14:textId="77777777" w:rsidR="00267898" w:rsidRDefault="00267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E29C" w14:textId="77777777" w:rsidR="00267898" w:rsidRDefault="00267898" w:rsidP="00E01C91">
      <w:pPr>
        <w:spacing w:after="0" w:line="240" w:lineRule="auto"/>
      </w:pPr>
      <w:r>
        <w:separator/>
      </w:r>
    </w:p>
  </w:footnote>
  <w:footnote w:type="continuationSeparator" w:id="0">
    <w:p w14:paraId="3F71AE9D" w14:textId="77777777" w:rsidR="00267898" w:rsidRDefault="00267898" w:rsidP="00E01C91">
      <w:pPr>
        <w:spacing w:after="0" w:line="240" w:lineRule="auto"/>
      </w:pPr>
      <w:r>
        <w:continuationSeparator/>
      </w:r>
    </w:p>
  </w:footnote>
  <w:footnote w:type="continuationNotice" w:id="1">
    <w:p w14:paraId="6D29235F" w14:textId="77777777" w:rsidR="00267898" w:rsidRDefault="00267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4"/>
      <w:gridCol w:w="2716"/>
    </w:tblGrid>
    <w:tr w:rsidR="00E01C91" w:rsidRPr="006D2B41" w14:paraId="2241B382" w14:textId="77777777" w:rsidTr="004676C3">
      <w:tc>
        <w:tcPr>
          <w:tcW w:w="2689" w:type="dxa"/>
        </w:tcPr>
        <w:p w14:paraId="60A967DE" w14:textId="60C69C5C" w:rsidR="00E01C91" w:rsidRDefault="003D023D" w:rsidP="00E01C91">
          <w:pPr>
            <w:pStyle w:val="En-tte"/>
          </w:pPr>
          <w:r>
            <w:rPr>
              <w:noProof/>
            </w:rPr>
            <w:drawing>
              <wp:inline distT="0" distB="0" distL="0" distR="0" wp14:anchorId="3E695C00" wp14:editId="6AFB4769">
                <wp:extent cx="3625175" cy="720000"/>
                <wp:effectExtent l="0" t="0" r="0" b="0"/>
                <wp:docPr id="144391815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1815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25175" cy="720000"/>
                        </a:xfrm>
                        <a:prstGeom prst="rect">
                          <a:avLst/>
                        </a:prstGeom>
                      </pic:spPr>
                    </pic:pic>
                  </a:graphicData>
                </a:graphic>
              </wp:inline>
            </w:drawing>
          </w:r>
        </w:p>
      </w:tc>
      <w:tc>
        <w:tcPr>
          <w:tcW w:w="5941" w:type="dxa"/>
          <w:vAlign w:val="center"/>
        </w:tcPr>
        <w:p w14:paraId="5E0288A9" w14:textId="4FBD4250" w:rsidR="00E01C91" w:rsidRPr="006D2B41" w:rsidRDefault="00E01C91" w:rsidP="00E01C91">
          <w:pPr>
            <w:pStyle w:val="En-tte"/>
            <w:rPr>
              <w:b/>
            </w:rPr>
          </w:pPr>
        </w:p>
      </w:tc>
    </w:tr>
  </w:tbl>
  <w:p w14:paraId="500095A6" w14:textId="77777777" w:rsidR="00E01C91" w:rsidRDefault="00E01C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E2AD7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92044E6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A34E16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88A7D4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5D812C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068A8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5C908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A0110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4C7D0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E66A07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5524D3"/>
    <w:multiLevelType w:val="multilevel"/>
    <w:tmpl w:val="4634BA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0AE65BCF"/>
    <w:multiLevelType w:val="hybridMultilevel"/>
    <w:tmpl w:val="58C26D2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0C5E240F"/>
    <w:multiLevelType w:val="multilevel"/>
    <w:tmpl w:val="2FD4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6002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9D0E2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85786"/>
    <w:multiLevelType w:val="hybridMultilevel"/>
    <w:tmpl w:val="E4C02D46"/>
    <w:lvl w:ilvl="0" w:tplc="6E1EDF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26E14B8"/>
    <w:multiLevelType w:val="hybridMultilevel"/>
    <w:tmpl w:val="22FA2C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871427B"/>
    <w:multiLevelType w:val="hybridMultilevel"/>
    <w:tmpl w:val="3512468C"/>
    <w:lvl w:ilvl="0" w:tplc="30E4E68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B4078C6"/>
    <w:multiLevelType w:val="hybridMultilevel"/>
    <w:tmpl w:val="248A4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51C02"/>
    <w:multiLevelType w:val="hybridMultilevel"/>
    <w:tmpl w:val="52BE93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28309D1"/>
    <w:multiLevelType w:val="hybridMultilevel"/>
    <w:tmpl w:val="8F24E894"/>
    <w:lvl w:ilvl="0" w:tplc="0C0C0001">
      <w:start w:val="1"/>
      <w:numFmt w:val="bullet"/>
      <w:lvlText w:val=""/>
      <w:lvlJc w:val="left"/>
      <w:pPr>
        <w:ind w:left="1152" w:hanging="360"/>
      </w:pPr>
      <w:rPr>
        <w:rFonts w:ascii="Symbol" w:hAnsi="Symbol" w:hint="default"/>
      </w:rPr>
    </w:lvl>
    <w:lvl w:ilvl="1" w:tplc="0C0C0003" w:tentative="1">
      <w:start w:val="1"/>
      <w:numFmt w:val="bullet"/>
      <w:lvlText w:val="o"/>
      <w:lvlJc w:val="left"/>
      <w:pPr>
        <w:ind w:left="1872" w:hanging="360"/>
      </w:pPr>
      <w:rPr>
        <w:rFonts w:ascii="Courier New" w:hAnsi="Courier New" w:cs="Courier New" w:hint="default"/>
      </w:rPr>
    </w:lvl>
    <w:lvl w:ilvl="2" w:tplc="0C0C0005" w:tentative="1">
      <w:start w:val="1"/>
      <w:numFmt w:val="bullet"/>
      <w:lvlText w:val=""/>
      <w:lvlJc w:val="left"/>
      <w:pPr>
        <w:ind w:left="2592" w:hanging="360"/>
      </w:pPr>
      <w:rPr>
        <w:rFonts w:ascii="Wingdings" w:hAnsi="Wingdings" w:hint="default"/>
      </w:rPr>
    </w:lvl>
    <w:lvl w:ilvl="3" w:tplc="0C0C0001" w:tentative="1">
      <w:start w:val="1"/>
      <w:numFmt w:val="bullet"/>
      <w:lvlText w:val=""/>
      <w:lvlJc w:val="left"/>
      <w:pPr>
        <w:ind w:left="3312" w:hanging="360"/>
      </w:pPr>
      <w:rPr>
        <w:rFonts w:ascii="Symbol" w:hAnsi="Symbol" w:hint="default"/>
      </w:rPr>
    </w:lvl>
    <w:lvl w:ilvl="4" w:tplc="0C0C0003" w:tentative="1">
      <w:start w:val="1"/>
      <w:numFmt w:val="bullet"/>
      <w:lvlText w:val="o"/>
      <w:lvlJc w:val="left"/>
      <w:pPr>
        <w:ind w:left="4032" w:hanging="360"/>
      </w:pPr>
      <w:rPr>
        <w:rFonts w:ascii="Courier New" w:hAnsi="Courier New" w:cs="Courier New" w:hint="default"/>
      </w:rPr>
    </w:lvl>
    <w:lvl w:ilvl="5" w:tplc="0C0C0005" w:tentative="1">
      <w:start w:val="1"/>
      <w:numFmt w:val="bullet"/>
      <w:lvlText w:val=""/>
      <w:lvlJc w:val="left"/>
      <w:pPr>
        <w:ind w:left="4752" w:hanging="360"/>
      </w:pPr>
      <w:rPr>
        <w:rFonts w:ascii="Wingdings" w:hAnsi="Wingdings" w:hint="default"/>
      </w:rPr>
    </w:lvl>
    <w:lvl w:ilvl="6" w:tplc="0C0C0001" w:tentative="1">
      <w:start w:val="1"/>
      <w:numFmt w:val="bullet"/>
      <w:lvlText w:val=""/>
      <w:lvlJc w:val="left"/>
      <w:pPr>
        <w:ind w:left="5472" w:hanging="360"/>
      </w:pPr>
      <w:rPr>
        <w:rFonts w:ascii="Symbol" w:hAnsi="Symbol" w:hint="default"/>
      </w:rPr>
    </w:lvl>
    <w:lvl w:ilvl="7" w:tplc="0C0C0003" w:tentative="1">
      <w:start w:val="1"/>
      <w:numFmt w:val="bullet"/>
      <w:lvlText w:val="o"/>
      <w:lvlJc w:val="left"/>
      <w:pPr>
        <w:ind w:left="6192" w:hanging="360"/>
      </w:pPr>
      <w:rPr>
        <w:rFonts w:ascii="Courier New" w:hAnsi="Courier New" w:cs="Courier New" w:hint="default"/>
      </w:rPr>
    </w:lvl>
    <w:lvl w:ilvl="8" w:tplc="0C0C0005" w:tentative="1">
      <w:start w:val="1"/>
      <w:numFmt w:val="bullet"/>
      <w:lvlText w:val=""/>
      <w:lvlJc w:val="left"/>
      <w:pPr>
        <w:ind w:left="6912" w:hanging="360"/>
      </w:pPr>
      <w:rPr>
        <w:rFonts w:ascii="Wingdings" w:hAnsi="Wingdings" w:hint="default"/>
      </w:rPr>
    </w:lvl>
  </w:abstractNum>
  <w:abstractNum w:abstractNumId="21" w15:restartNumberingAfterBreak="0">
    <w:nsid w:val="3A3F4769"/>
    <w:multiLevelType w:val="hybridMultilevel"/>
    <w:tmpl w:val="AFB2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37A54"/>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D73148"/>
    <w:multiLevelType w:val="hybridMultilevel"/>
    <w:tmpl w:val="A8A671FE"/>
    <w:lvl w:ilvl="0" w:tplc="0C0C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4" w15:restartNumberingAfterBreak="0">
    <w:nsid w:val="4FDB3A29"/>
    <w:multiLevelType w:val="hybridMultilevel"/>
    <w:tmpl w:val="EA1AA106"/>
    <w:lvl w:ilvl="0" w:tplc="B29206A2">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5" w15:restartNumberingAfterBreak="0">
    <w:nsid w:val="511151A2"/>
    <w:multiLevelType w:val="hybridMultilevel"/>
    <w:tmpl w:val="069A807E"/>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51EF76A3"/>
    <w:multiLevelType w:val="hybridMultilevel"/>
    <w:tmpl w:val="96327A7C"/>
    <w:lvl w:ilvl="0" w:tplc="DBB6758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39C4CFB"/>
    <w:multiLevelType w:val="hybridMultilevel"/>
    <w:tmpl w:val="7D98BEFE"/>
    <w:lvl w:ilvl="0" w:tplc="1E8404B2">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8462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43D2"/>
    <w:multiLevelType w:val="hybridMultilevel"/>
    <w:tmpl w:val="3ED0114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2260968"/>
    <w:multiLevelType w:val="multilevel"/>
    <w:tmpl w:val="295C2B34"/>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23E3D2D"/>
    <w:multiLevelType w:val="hybridMultilevel"/>
    <w:tmpl w:val="63CAA4B6"/>
    <w:lvl w:ilvl="0" w:tplc="0C0C0001">
      <w:start w:val="1"/>
      <w:numFmt w:val="bullet"/>
      <w:lvlText w:val=""/>
      <w:lvlJc w:val="left"/>
      <w:pPr>
        <w:ind w:left="1211"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32" w15:restartNumberingAfterBreak="0">
    <w:nsid w:val="65AA029B"/>
    <w:multiLevelType w:val="multilevel"/>
    <w:tmpl w:val="21CC1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CE160B"/>
    <w:multiLevelType w:val="hybridMultilevel"/>
    <w:tmpl w:val="A7AC07AA"/>
    <w:lvl w:ilvl="0" w:tplc="0C0C0019">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4" w15:restartNumberingAfterBreak="0">
    <w:nsid w:val="6A58098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F70BD8"/>
    <w:multiLevelType w:val="hybridMultilevel"/>
    <w:tmpl w:val="B470B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E4477"/>
    <w:multiLevelType w:val="hybridMultilevel"/>
    <w:tmpl w:val="836C49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6C64F0B"/>
    <w:multiLevelType w:val="hybridMultilevel"/>
    <w:tmpl w:val="2B9ECB78"/>
    <w:lvl w:ilvl="0" w:tplc="0C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16225"/>
    <w:multiLevelType w:val="hybridMultilevel"/>
    <w:tmpl w:val="CE8AFB8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9" w15:restartNumberingAfterBreak="0">
    <w:nsid w:val="7B2A593F"/>
    <w:multiLevelType w:val="hybridMultilevel"/>
    <w:tmpl w:val="115078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BBA5B60"/>
    <w:multiLevelType w:val="hybridMultilevel"/>
    <w:tmpl w:val="6114BFB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386614458">
    <w:abstractNumId w:val="20"/>
  </w:num>
  <w:num w:numId="2" w16cid:durableId="1468279082">
    <w:abstractNumId w:val="28"/>
  </w:num>
  <w:num w:numId="3" w16cid:durableId="148789809">
    <w:abstractNumId w:val="10"/>
  </w:num>
  <w:num w:numId="4" w16cid:durableId="766996045">
    <w:abstractNumId w:val="34"/>
  </w:num>
  <w:num w:numId="5" w16cid:durableId="804741498">
    <w:abstractNumId w:val="14"/>
  </w:num>
  <w:num w:numId="6" w16cid:durableId="1536115235">
    <w:abstractNumId w:val="13"/>
  </w:num>
  <w:num w:numId="7" w16cid:durableId="1536654862">
    <w:abstractNumId w:val="30"/>
  </w:num>
  <w:num w:numId="8" w16cid:durableId="1695233267">
    <w:abstractNumId w:val="38"/>
  </w:num>
  <w:num w:numId="9" w16cid:durableId="1804931167">
    <w:abstractNumId w:val="27"/>
  </w:num>
  <w:num w:numId="10" w16cid:durableId="1356030798">
    <w:abstractNumId w:val="11"/>
  </w:num>
  <w:num w:numId="11" w16cid:durableId="275991361">
    <w:abstractNumId w:val="25"/>
  </w:num>
  <w:num w:numId="12" w16cid:durableId="887228843">
    <w:abstractNumId w:val="23"/>
  </w:num>
  <w:num w:numId="13" w16cid:durableId="910165442">
    <w:abstractNumId w:val="37"/>
  </w:num>
  <w:num w:numId="14" w16cid:durableId="1787966053">
    <w:abstractNumId w:val="21"/>
  </w:num>
  <w:num w:numId="15" w16cid:durableId="2022470344">
    <w:abstractNumId w:val="18"/>
  </w:num>
  <w:num w:numId="16" w16cid:durableId="1240365392">
    <w:abstractNumId w:val="35"/>
  </w:num>
  <w:num w:numId="17" w16cid:durableId="1565725854">
    <w:abstractNumId w:val="22"/>
  </w:num>
  <w:num w:numId="18" w16cid:durableId="1020208095">
    <w:abstractNumId w:val="16"/>
  </w:num>
  <w:num w:numId="19" w16cid:durableId="79911795">
    <w:abstractNumId w:val="32"/>
  </w:num>
  <w:num w:numId="20" w16cid:durableId="2118718410">
    <w:abstractNumId w:val="33"/>
  </w:num>
  <w:num w:numId="21" w16cid:durableId="36245294">
    <w:abstractNumId w:val="17"/>
  </w:num>
  <w:num w:numId="22" w16cid:durableId="922564040">
    <w:abstractNumId w:val="26"/>
  </w:num>
  <w:num w:numId="23" w16cid:durableId="190923497">
    <w:abstractNumId w:val="15"/>
  </w:num>
  <w:num w:numId="24" w16cid:durableId="59990001">
    <w:abstractNumId w:val="39"/>
  </w:num>
  <w:num w:numId="25" w16cid:durableId="1570533593">
    <w:abstractNumId w:val="40"/>
  </w:num>
  <w:num w:numId="26" w16cid:durableId="1876038969">
    <w:abstractNumId w:val="31"/>
  </w:num>
  <w:num w:numId="27" w16cid:durableId="34082580">
    <w:abstractNumId w:val="19"/>
  </w:num>
  <w:num w:numId="28" w16cid:durableId="1313363362">
    <w:abstractNumId w:val="29"/>
  </w:num>
  <w:num w:numId="29" w16cid:durableId="2112779145">
    <w:abstractNumId w:val="12"/>
  </w:num>
  <w:num w:numId="30" w16cid:durableId="696736232">
    <w:abstractNumId w:val="36"/>
  </w:num>
  <w:num w:numId="31" w16cid:durableId="720521626">
    <w:abstractNumId w:val="24"/>
  </w:num>
  <w:num w:numId="32" w16cid:durableId="2030371476">
    <w:abstractNumId w:val="8"/>
  </w:num>
  <w:num w:numId="33" w16cid:durableId="902719497">
    <w:abstractNumId w:val="3"/>
  </w:num>
  <w:num w:numId="34" w16cid:durableId="492573435">
    <w:abstractNumId w:val="2"/>
  </w:num>
  <w:num w:numId="35" w16cid:durableId="65803823">
    <w:abstractNumId w:val="1"/>
  </w:num>
  <w:num w:numId="36" w16cid:durableId="1657762986">
    <w:abstractNumId w:val="0"/>
  </w:num>
  <w:num w:numId="37" w16cid:durableId="53047968">
    <w:abstractNumId w:val="9"/>
  </w:num>
  <w:num w:numId="38" w16cid:durableId="597715001">
    <w:abstractNumId w:val="7"/>
  </w:num>
  <w:num w:numId="39" w16cid:durableId="1860386099">
    <w:abstractNumId w:val="6"/>
  </w:num>
  <w:num w:numId="40" w16cid:durableId="605314222">
    <w:abstractNumId w:val="5"/>
  </w:num>
  <w:num w:numId="41" w16cid:durableId="1441878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87"/>
    <w:rsid w:val="00002A14"/>
    <w:rsid w:val="00010BC6"/>
    <w:rsid w:val="0001282F"/>
    <w:rsid w:val="00014AED"/>
    <w:rsid w:val="000252D0"/>
    <w:rsid w:val="00027EEE"/>
    <w:rsid w:val="00031146"/>
    <w:rsid w:val="00031F33"/>
    <w:rsid w:val="0003321E"/>
    <w:rsid w:val="00035D18"/>
    <w:rsid w:val="00037486"/>
    <w:rsid w:val="0005027A"/>
    <w:rsid w:val="00053885"/>
    <w:rsid w:val="00055129"/>
    <w:rsid w:val="00063A89"/>
    <w:rsid w:val="00066D79"/>
    <w:rsid w:val="0007090E"/>
    <w:rsid w:val="00071C9E"/>
    <w:rsid w:val="0007693A"/>
    <w:rsid w:val="00080543"/>
    <w:rsid w:val="00081BE1"/>
    <w:rsid w:val="00082DF6"/>
    <w:rsid w:val="00085E78"/>
    <w:rsid w:val="00091CC2"/>
    <w:rsid w:val="00093153"/>
    <w:rsid w:val="000A0649"/>
    <w:rsid w:val="000A2CE9"/>
    <w:rsid w:val="000A773B"/>
    <w:rsid w:val="000A7762"/>
    <w:rsid w:val="000B56B8"/>
    <w:rsid w:val="000C0B06"/>
    <w:rsid w:val="000C1FBF"/>
    <w:rsid w:val="000C68F3"/>
    <w:rsid w:val="000D700B"/>
    <w:rsid w:val="000E13C9"/>
    <w:rsid w:val="000E14B8"/>
    <w:rsid w:val="000E2E2A"/>
    <w:rsid w:val="000E725F"/>
    <w:rsid w:val="000F33AD"/>
    <w:rsid w:val="001014E5"/>
    <w:rsid w:val="001037BC"/>
    <w:rsid w:val="0010484B"/>
    <w:rsid w:val="00111520"/>
    <w:rsid w:val="00120872"/>
    <w:rsid w:val="0012446F"/>
    <w:rsid w:val="001268E7"/>
    <w:rsid w:val="00130296"/>
    <w:rsid w:val="001317DE"/>
    <w:rsid w:val="00134FF7"/>
    <w:rsid w:val="00136A6E"/>
    <w:rsid w:val="00140814"/>
    <w:rsid w:val="00142BCB"/>
    <w:rsid w:val="001440AB"/>
    <w:rsid w:val="00144964"/>
    <w:rsid w:val="0015735F"/>
    <w:rsid w:val="00160710"/>
    <w:rsid w:val="00161C24"/>
    <w:rsid w:val="00164489"/>
    <w:rsid w:val="001706D7"/>
    <w:rsid w:val="001711C4"/>
    <w:rsid w:val="00177065"/>
    <w:rsid w:val="001845BF"/>
    <w:rsid w:val="00193A56"/>
    <w:rsid w:val="00193FDF"/>
    <w:rsid w:val="001A0E0B"/>
    <w:rsid w:val="001A1045"/>
    <w:rsid w:val="001A632B"/>
    <w:rsid w:val="001B3A8E"/>
    <w:rsid w:val="001B49F6"/>
    <w:rsid w:val="001D79D2"/>
    <w:rsid w:val="001D7D3D"/>
    <w:rsid w:val="001E4477"/>
    <w:rsid w:val="00207668"/>
    <w:rsid w:val="00212E53"/>
    <w:rsid w:val="002205B7"/>
    <w:rsid w:val="00221133"/>
    <w:rsid w:val="002242C0"/>
    <w:rsid w:val="00236777"/>
    <w:rsid w:val="0025137B"/>
    <w:rsid w:val="00257795"/>
    <w:rsid w:val="002608AA"/>
    <w:rsid w:val="0026338E"/>
    <w:rsid w:val="0026382F"/>
    <w:rsid w:val="00267898"/>
    <w:rsid w:val="002719D6"/>
    <w:rsid w:val="00272676"/>
    <w:rsid w:val="00272C90"/>
    <w:rsid w:val="00276537"/>
    <w:rsid w:val="00280FA5"/>
    <w:rsid w:val="002862D2"/>
    <w:rsid w:val="00294E18"/>
    <w:rsid w:val="002975B7"/>
    <w:rsid w:val="00297AD2"/>
    <w:rsid w:val="002A1F72"/>
    <w:rsid w:val="002A53E6"/>
    <w:rsid w:val="002B217D"/>
    <w:rsid w:val="002B42B8"/>
    <w:rsid w:val="002B4392"/>
    <w:rsid w:val="002B506C"/>
    <w:rsid w:val="002B5160"/>
    <w:rsid w:val="002B67B5"/>
    <w:rsid w:val="002B6EF0"/>
    <w:rsid w:val="002C2889"/>
    <w:rsid w:val="002C4AD5"/>
    <w:rsid w:val="002C6643"/>
    <w:rsid w:val="002E28AE"/>
    <w:rsid w:val="002E4B47"/>
    <w:rsid w:val="002E5CE3"/>
    <w:rsid w:val="002F0392"/>
    <w:rsid w:val="002F03F0"/>
    <w:rsid w:val="002F1E9F"/>
    <w:rsid w:val="002F202D"/>
    <w:rsid w:val="002F72B1"/>
    <w:rsid w:val="002F77D5"/>
    <w:rsid w:val="003022E7"/>
    <w:rsid w:val="00302894"/>
    <w:rsid w:val="00305C78"/>
    <w:rsid w:val="003074C0"/>
    <w:rsid w:val="00313A1F"/>
    <w:rsid w:val="0032078E"/>
    <w:rsid w:val="003243F6"/>
    <w:rsid w:val="003313F7"/>
    <w:rsid w:val="00333ED8"/>
    <w:rsid w:val="00340E70"/>
    <w:rsid w:val="00346D45"/>
    <w:rsid w:val="00350B44"/>
    <w:rsid w:val="00351541"/>
    <w:rsid w:val="00357387"/>
    <w:rsid w:val="003607AC"/>
    <w:rsid w:val="00360996"/>
    <w:rsid w:val="00363422"/>
    <w:rsid w:val="00377A30"/>
    <w:rsid w:val="0038211E"/>
    <w:rsid w:val="003936D4"/>
    <w:rsid w:val="003944B8"/>
    <w:rsid w:val="003A3E16"/>
    <w:rsid w:val="003A679C"/>
    <w:rsid w:val="003B4603"/>
    <w:rsid w:val="003B4C24"/>
    <w:rsid w:val="003C06D4"/>
    <w:rsid w:val="003C15D4"/>
    <w:rsid w:val="003C4F78"/>
    <w:rsid w:val="003C5DA7"/>
    <w:rsid w:val="003C6BBB"/>
    <w:rsid w:val="003D023D"/>
    <w:rsid w:val="003D49B6"/>
    <w:rsid w:val="003D7686"/>
    <w:rsid w:val="003F1709"/>
    <w:rsid w:val="003F585B"/>
    <w:rsid w:val="003F6302"/>
    <w:rsid w:val="003F65EC"/>
    <w:rsid w:val="0040314F"/>
    <w:rsid w:val="00406E84"/>
    <w:rsid w:val="004119AF"/>
    <w:rsid w:val="00412ACB"/>
    <w:rsid w:val="004232D5"/>
    <w:rsid w:val="00423DB3"/>
    <w:rsid w:val="004253F1"/>
    <w:rsid w:val="00431098"/>
    <w:rsid w:val="00441EE1"/>
    <w:rsid w:val="0045413B"/>
    <w:rsid w:val="0045443B"/>
    <w:rsid w:val="0046739C"/>
    <w:rsid w:val="00481537"/>
    <w:rsid w:val="00482AA4"/>
    <w:rsid w:val="00486D1A"/>
    <w:rsid w:val="004900C8"/>
    <w:rsid w:val="004979B1"/>
    <w:rsid w:val="004A1769"/>
    <w:rsid w:val="004A4CA4"/>
    <w:rsid w:val="004A53BD"/>
    <w:rsid w:val="004A69F1"/>
    <w:rsid w:val="004B28BF"/>
    <w:rsid w:val="004C7E57"/>
    <w:rsid w:val="004D19B4"/>
    <w:rsid w:val="004D19D8"/>
    <w:rsid w:val="004E143A"/>
    <w:rsid w:val="004E2732"/>
    <w:rsid w:val="004E73E5"/>
    <w:rsid w:val="00501358"/>
    <w:rsid w:val="00506C19"/>
    <w:rsid w:val="005116D9"/>
    <w:rsid w:val="00511E0A"/>
    <w:rsid w:val="005148FF"/>
    <w:rsid w:val="00516A87"/>
    <w:rsid w:val="00517258"/>
    <w:rsid w:val="0052473E"/>
    <w:rsid w:val="00525A83"/>
    <w:rsid w:val="005264DA"/>
    <w:rsid w:val="00526654"/>
    <w:rsid w:val="00526B69"/>
    <w:rsid w:val="0053054C"/>
    <w:rsid w:val="00531034"/>
    <w:rsid w:val="00532295"/>
    <w:rsid w:val="0053302B"/>
    <w:rsid w:val="00533813"/>
    <w:rsid w:val="00534295"/>
    <w:rsid w:val="00541F4C"/>
    <w:rsid w:val="00543CF0"/>
    <w:rsid w:val="00543E2F"/>
    <w:rsid w:val="0054757A"/>
    <w:rsid w:val="005514F9"/>
    <w:rsid w:val="00553722"/>
    <w:rsid w:val="00557518"/>
    <w:rsid w:val="00564117"/>
    <w:rsid w:val="00571C3B"/>
    <w:rsid w:val="005767DD"/>
    <w:rsid w:val="00577F86"/>
    <w:rsid w:val="00596568"/>
    <w:rsid w:val="0059756C"/>
    <w:rsid w:val="005A5188"/>
    <w:rsid w:val="005B6124"/>
    <w:rsid w:val="005B6242"/>
    <w:rsid w:val="005C0171"/>
    <w:rsid w:val="005C1C8C"/>
    <w:rsid w:val="005C2045"/>
    <w:rsid w:val="005C6A07"/>
    <w:rsid w:val="005C7D7C"/>
    <w:rsid w:val="005C7E6E"/>
    <w:rsid w:val="005D0536"/>
    <w:rsid w:val="005D0E8E"/>
    <w:rsid w:val="005F0AEE"/>
    <w:rsid w:val="005F33C3"/>
    <w:rsid w:val="00604D4C"/>
    <w:rsid w:val="00607065"/>
    <w:rsid w:val="00611C64"/>
    <w:rsid w:val="0061455B"/>
    <w:rsid w:val="006145FC"/>
    <w:rsid w:val="00616BF0"/>
    <w:rsid w:val="00620311"/>
    <w:rsid w:val="006215E7"/>
    <w:rsid w:val="00624990"/>
    <w:rsid w:val="0063499F"/>
    <w:rsid w:val="00645B96"/>
    <w:rsid w:val="00647FBA"/>
    <w:rsid w:val="00657F5D"/>
    <w:rsid w:val="00661687"/>
    <w:rsid w:val="00664AD6"/>
    <w:rsid w:val="00665D7E"/>
    <w:rsid w:val="00671877"/>
    <w:rsid w:val="00685654"/>
    <w:rsid w:val="00694987"/>
    <w:rsid w:val="00694B39"/>
    <w:rsid w:val="006A1202"/>
    <w:rsid w:val="006A2440"/>
    <w:rsid w:val="006A2EC2"/>
    <w:rsid w:val="006A5985"/>
    <w:rsid w:val="006B112D"/>
    <w:rsid w:val="006B6B74"/>
    <w:rsid w:val="006B7A8F"/>
    <w:rsid w:val="006C4112"/>
    <w:rsid w:val="006D261C"/>
    <w:rsid w:val="006D34C4"/>
    <w:rsid w:val="006D4F19"/>
    <w:rsid w:val="006D6A99"/>
    <w:rsid w:val="006E30E1"/>
    <w:rsid w:val="006E3441"/>
    <w:rsid w:val="006E5B04"/>
    <w:rsid w:val="006F057F"/>
    <w:rsid w:val="006F126F"/>
    <w:rsid w:val="006F352A"/>
    <w:rsid w:val="006F43D8"/>
    <w:rsid w:val="006F4A81"/>
    <w:rsid w:val="006F5143"/>
    <w:rsid w:val="006F78E4"/>
    <w:rsid w:val="00705379"/>
    <w:rsid w:val="00710B69"/>
    <w:rsid w:val="00714DB8"/>
    <w:rsid w:val="00720406"/>
    <w:rsid w:val="00720BFA"/>
    <w:rsid w:val="0072264A"/>
    <w:rsid w:val="00723C85"/>
    <w:rsid w:val="007251AE"/>
    <w:rsid w:val="007361B9"/>
    <w:rsid w:val="0074106A"/>
    <w:rsid w:val="00744CB7"/>
    <w:rsid w:val="0074782B"/>
    <w:rsid w:val="007510DE"/>
    <w:rsid w:val="00751740"/>
    <w:rsid w:val="0075194C"/>
    <w:rsid w:val="00752015"/>
    <w:rsid w:val="00752212"/>
    <w:rsid w:val="00752EBE"/>
    <w:rsid w:val="00760E4F"/>
    <w:rsid w:val="00762679"/>
    <w:rsid w:val="007640D4"/>
    <w:rsid w:val="00765116"/>
    <w:rsid w:val="00765AB6"/>
    <w:rsid w:val="00775345"/>
    <w:rsid w:val="00777FA3"/>
    <w:rsid w:val="00780F24"/>
    <w:rsid w:val="007924D5"/>
    <w:rsid w:val="007A0D12"/>
    <w:rsid w:val="007A1729"/>
    <w:rsid w:val="007A7EF3"/>
    <w:rsid w:val="007B45C9"/>
    <w:rsid w:val="007B4F7D"/>
    <w:rsid w:val="007C1524"/>
    <w:rsid w:val="007C547B"/>
    <w:rsid w:val="007C686D"/>
    <w:rsid w:val="007C759A"/>
    <w:rsid w:val="007D7054"/>
    <w:rsid w:val="007E0B9F"/>
    <w:rsid w:val="007E0FAC"/>
    <w:rsid w:val="007E2592"/>
    <w:rsid w:val="007E5DFE"/>
    <w:rsid w:val="00804988"/>
    <w:rsid w:val="00810A96"/>
    <w:rsid w:val="0082063B"/>
    <w:rsid w:val="00820842"/>
    <w:rsid w:val="008225E9"/>
    <w:rsid w:val="00824D7B"/>
    <w:rsid w:val="00827CC5"/>
    <w:rsid w:val="00836AB3"/>
    <w:rsid w:val="008370DA"/>
    <w:rsid w:val="00842E87"/>
    <w:rsid w:val="008450D6"/>
    <w:rsid w:val="00846D6D"/>
    <w:rsid w:val="008500E6"/>
    <w:rsid w:val="00855191"/>
    <w:rsid w:val="00855AAD"/>
    <w:rsid w:val="00855D47"/>
    <w:rsid w:val="008641C8"/>
    <w:rsid w:val="00866FE5"/>
    <w:rsid w:val="00871600"/>
    <w:rsid w:val="00873A04"/>
    <w:rsid w:val="00881925"/>
    <w:rsid w:val="008827E1"/>
    <w:rsid w:val="00883BDF"/>
    <w:rsid w:val="00884766"/>
    <w:rsid w:val="00885B01"/>
    <w:rsid w:val="00897ED1"/>
    <w:rsid w:val="008A2461"/>
    <w:rsid w:val="008A7551"/>
    <w:rsid w:val="008B05B4"/>
    <w:rsid w:val="008B0A2A"/>
    <w:rsid w:val="008B1175"/>
    <w:rsid w:val="008B4EDB"/>
    <w:rsid w:val="008C31AB"/>
    <w:rsid w:val="008C523B"/>
    <w:rsid w:val="008D6D49"/>
    <w:rsid w:val="008F32B8"/>
    <w:rsid w:val="008F7ACB"/>
    <w:rsid w:val="00900C78"/>
    <w:rsid w:val="00900E0C"/>
    <w:rsid w:val="009058BC"/>
    <w:rsid w:val="00906607"/>
    <w:rsid w:val="009070A6"/>
    <w:rsid w:val="009108E0"/>
    <w:rsid w:val="00910DC8"/>
    <w:rsid w:val="009141DA"/>
    <w:rsid w:val="00915B16"/>
    <w:rsid w:val="00917544"/>
    <w:rsid w:val="00923166"/>
    <w:rsid w:val="00924669"/>
    <w:rsid w:val="00925FF6"/>
    <w:rsid w:val="0092678D"/>
    <w:rsid w:val="009336D1"/>
    <w:rsid w:val="00937507"/>
    <w:rsid w:val="00940B99"/>
    <w:rsid w:val="00944F92"/>
    <w:rsid w:val="00946A7B"/>
    <w:rsid w:val="00951110"/>
    <w:rsid w:val="00955763"/>
    <w:rsid w:val="009628E4"/>
    <w:rsid w:val="00963153"/>
    <w:rsid w:val="00964A84"/>
    <w:rsid w:val="00975482"/>
    <w:rsid w:val="00975E0B"/>
    <w:rsid w:val="00982D65"/>
    <w:rsid w:val="009863EC"/>
    <w:rsid w:val="00991256"/>
    <w:rsid w:val="00992617"/>
    <w:rsid w:val="00992F9D"/>
    <w:rsid w:val="009978FE"/>
    <w:rsid w:val="009A6CA4"/>
    <w:rsid w:val="009B056F"/>
    <w:rsid w:val="009C1FED"/>
    <w:rsid w:val="009D2BCE"/>
    <w:rsid w:val="009D3320"/>
    <w:rsid w:val="009D53BD"/>
    <w:rsid w:val="009D708F"/>
    <w:rsid w:val="009E160C"/>
    <w:rsid w:val="009E4AF1"/>
    <w:rsid w:val="009F3854"/>
    <w:rsid w:val="00A109E8"/>
    <w:rsid w:val="00A148D1"/>
    <w:rsid w:val="00A14ADB"/>
    <w:rsid w:val="00A433E6"/>
    <w:rsid w:val="00A479A1"/>
    <w:rsid w:val="00A51FD2"/>
    <w:rsid w:val="00A52A67"/>
    <w:rsid w:val="00A62C8C"/>
    <w:rsid w:val="00A6459C"/>
    <w:rsid w:val="00A6530B"/>
    <w:rsid w:val="00A67B63"/>
    <w:rsid w:val="00A70A15"/>
    <w:rsid w:val="00A76EDB"/>
    <w:rsid w:val="00A83058"/>
    <w:rsid w:val="00A84FDA"/>
    <w:rsid w:val="00A945DC"/>
    <w:rsid w:val="00A97EAF"/>
    <w:rsid w:val="00AA3B4C"/>
    <w:rsid w:val="00AA4086"/>
    <w:rsid w:val="00AB1F39"/>
    <w:rsid w:val="00AC20E1"/>
    <w:rsid w:val="00AC2C1E"/>
    <w:rsid w:val="00AC33AF"/>
    <w:rsid w:val="00AC4CF1"/>
    <w:rsid w:val="00AC7AB6"/>
    <w:rsid w:val="00AD7729"/>
    <w:rsid w:val="00AE33C9"/>
    <w:rsid w:val="00AE60D8"/>
    <w:rsid w:val="00AF302F"/>
    <w:rsid w:val="00AF3C4A"/>
    <w:rsid w:val="00AF7E67"/>
    <w:rsid w:val="00B00BA9"/>
    <w:rsid w:val="00B00F06"/>
    <w:rsid w:val="00B02C55"/>
    <w:rsid w:val="00B06FD3"/>
    <w:rsid w:val="00B11CC2"/>
    <w:rsid w:val="00B16A16"/>
    <w:rsid w:val="00B209E0"/>
    <w:rsid w:val="00B20F57"/>
    <w:rsid w:val="00B234B6"/>
    <w:rsid w:val="00B235C5"/>
    <w:rsid w:val="00B2495A"/>
    <w:rsid w:val="00B278F4"/>
    <w:rsid w:val="00B27C67"/>
    <w:rsid w:val="00B347C8"/>
    <w:rsid w:val="00B357B6"/>
    <w:rsid w:val="00B507A1"/>
    <w:rsid w:val="00B545C8"/>
    <w:rsid w:val="00B57C0B"/>
    <w:rsid w:val="00B633E5"/>
    <w:rsid w:val="00B839B9"/>
    <w:rsid w:val="00B83FD4"/>
    <w:rsid w:val="00B931C0"/>
    <w:rsid w:val="00B96A6C"/>
    <w:rsid w:val="00BA43B2"/>
    <w:rsid w:val="00BA64AD"/>
    <w:rsid w:val="00BB0296"/>
    <w:rsid w:val="00BB44C6"/>
    <w:rsid w:val="00BB5C99"/>
    <w:rsid w:val="00BB5DEB"/>
    <w:rsid w:val="00BB6C64"/>
    <w:rsid w:val="00BC380F"/>
    <w:rsid w:val="00BC5968"/>
    <w:rsid w:val="00BD02E1"/>
    <w:rsid w:val="00BD1040"/>
    <w:rsid w:val="00BD2E4D"/>
    <w:rsid w:val="00BD393D"/>
    <w:rsid w:val="00BD7C28"/>
    <w:rsid w:val="00BE3749"/>
    <w:rsid w:val="00BE7DF7"/>
    <w:rsid w:val="00BF230C"/>
    <w:rsid w:val="00BF3305"/>
    <w:rsid w:val="00BF6001"/>
    <w:rsid w:val="00C02C1C"/>
    <w:rsid w:val="00C03B96"/>
    <w:rsid w:val="00C05ED5"/>
    <w:rsid w:val="00C15993"/>
    <w:rsid w:val="00C229AF"/>
    <w:rsid w:val="00C34C19"/>
    <w:rsid w:val="00C350D9"/>
    <w:rsid w:val="00C37CE4"/>
    <w:rsid w:val="00C40D45"/>
    <w:rsid w:val="00C427CC"/>
    <w:rsid w:val="00C518D1"/>
    <w:rsid w:val="00C5469B"/>
    <w:rsid w:val="00C72A5A"/>
    <w:rsid w:val="00C767E1"/>
    <w:rsid w:val="00C86046"/>
    <w:rsid w:val="00C90E77"/>
    <w:rsid w:val="00CA2DA6"/>
    <w:rsid w:val="00CA30D8"/>
    <w:rsid w:val="00CA34F4"/>
    <w:rsid w:val="00CA7765"/>
    <w:rsid w:val="00CB0051"/>
    <w:rsid w:val="00CB1101"/>
    <w:rsid w:val="00CB2F2E"/>
    <w:rsid w:val="00CB7A2A"/>
    <w:rsid w:val="00CC40F5"/>
    <w:rsid w:val="00CC623C"/>
    <w:rsid w:val="00CD546E"/>
    <w:rsid w:val="00CF6EBB"/>
    <w:rsid w:val="00D01108"/>
    <w:rsid w:val="00D018D0"/>
    <w:rsid w:val="00D03144"/>
    <w:rsid w:val="00D04172"/>
    <w:rsid w:val="00D1220E"/>
    <w:rsid w:val="00D1694A"/>
    <w:rsid w:val="00D22203"/>
    <w:rsid w:val="00D269F9"/>
    <w:rsid w:val="00D3129E"/>
    <w:rsid w:val="00D313B0"/>
    <w:rsid w:val="00D32959"/>
    <w:rsid w:val="00D44D90"/>
    <w:rsid w:val="00D4793B"/>
    <w:rsid w:val="00D47B1F"/>
    <w:rsid w:val="00D714C3"/>
    <w:rsid w:val="00D72BC0"/>
    <w:rsid w:val="00D73E8C"/>
    <w:rsid w:val="00D7504D"/>
    <w:rsid w:val="00D7737E"/>
    <w:rsid w:val="00D873A3"/>
    <w:rsid w:val="00D87B23"/>
    <w:rsid w:val="00D92825"/>
    <w:rsid w:val="00DA2AFC"/>
    <w:rsid w:val="00DA71CB"/>
    <w:rsid w:val="00DA7519"/>
    <w:rsid w:val="00DB11B9"/>
    <w:rsid w:val="00DB548E"/>
    <w:rsid w:val="00DB5687"/>
    <w:rsid w:val="00DB5E05"/>
    <w:rsid w:val="00DC4957"/>
    <w:rsid w:val="00DC5546"/>
    <w:rsid w:val="00DC6841"/>
    <w:rsid w:val="00DD4FB6"/>
    <w:rsid w:val="00DD60A6"/>
    <w:rsid w:val="00DE072B"/>
    <w:rsid w:val="00DF1C01"/>
    <w:rsid w:val="00DF22DE"/>
    <w:rsid w:val="00DF6BFE"/>
    <w:rsid w:val="00E00BDD"/>
    <w:rsid w:val="00E01C91"/>
    <w:rsid w:val="00E037C2"/>
    <w:rsid w:val="00E06091"/>
    <w:rsid w:val="00E07C8A"/>
    <w:rsid w:val="00E13FA1"/>
    <w:rsid w:val="00E16013"/>
    <w:rsid w:val="00E17CFB"/>
    <w:rsid w:val="00E24C48"/>
    <w:rsid w:val="00E2660D"/>
    <w:rsid w:val="00E35D1F"/>
    <w:rsid w:val="00E4381C"/>
    <w:rsid w:val="00E50062"/>
    <w:rsid w:val="00E50281"/>
    <w:rsid w:val="00E51CFE"/>
    <w:rsid w:val="00E55C2E"/>
    <w:rsid w:val="00E646B8"/>
    <w:rsid w:val="00E77433"/>
    <w:rsid w:val="00E871F0"/>
    <w:rsid w:val="00E90FB2"/>
    <w:rsid w:val="00E92C81"/>
    <w:rsid w:val="00E9346A"/>
    <w:rsid w:val="00E940B9"/>
    <w:rsid w:val="00EA0823"/>
    <w:rsid w:val="00EA57AB"/>
    <w:rsid w:val="00EB55C3"/>
    <w:rsid w:val="00EC1CEA"/>
    <w:rsid w:val="00EC1ED4"/>
    <w:rsid w:val="00EC77AC"/>
    <w:rsid w:val="00ED0FAA"/>
    <w:rsid w:val="00EE01C8"/>
    <w:rsid w:val="00EE14A2"/>
    <w:rsid w:val="00EE70A1"/>
    <w:rsid w:val="00EE74E0"/>
    <w:rsid w:val="00EF01A7"/>
    <w:rsid w:val="00F04944"/>
    <w:rsid w:val="00F07740"/>
    <w:rsid w:val="00F121FD"/>
    <w:rsid w:val="00F15669"/>
    <w:rsid w:val="00F2057D"/>
    <w:rsid w:val="00F3154A"/>
    <w:rsid w:val="00F32923"/>
    <w:rsid w:val="00F32AAB"/>
    <w:rsid w:val="00F5768C"/>
    <w:rsid w:val="00F670B9"/>
    <w:rsid w:val="00F7284F"/>
    <w:rsid w:val="00F80459"/>
    <w:rsid w:val="00F85027"/>
    <w:rsid w:val="00F86223"/>
    <w:rsid w:val="00F906EA"/>
    <w:rsid w:val="00F91CD6"/>
    <w:rsid w:val="00F92D83"/>
    <w:rsid w:val="00F956E8"/>
    <w:rsid w:val="00F95B1C"/>
    <w:rsid w:val="00FA2FF9"/>
    <w:rsid w:val="00FA508A"/>
    <w:rsid w:val="00FA5E05"/>
    <w:rsid w:val="00FB4724"/>
    <w:rsid w:val="00FB4EC2"/>
    <w:rsid w:val="00FB535D"/>
    <w:rsid w:val="00FB6709"/>
    <w:rsid w:val="00FC5ABB"/>
    <w:rsid w:val="00FD5287"/>
    <w:rsid w:val="00FD6298"/>
    <w:rsid w:val="00FD6ACE"/>
    <w:rsid w:val="00FE0E00"/>
    <w:rsid w:val="00FE2288"/>
    <w:rsid w:val="00FF0473"/>
    <w:rsid w:val="00FF28CC"/>
    <w:rsid w:val="00FF3932"/>
    <w:rsid w:val="00FF4DBD"/>
    <w:rsid w:val="00FF672B"/>
    <w:rsid w:val="00FF77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988EE"/>
  <w15:chartTrackingRefBased/>
  <w15:docId w15:val="{54796352-A612-498C-89AD-4A7710FD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7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4757A"/>
    <w:pPr>
      <w:widowControl w:val="0"/>
      <w:autoSpaceDE w:val="0"/>
      <w:autoSpaceDN w:val="0"/>
      <w:adjustRightInd w:val="0"/>
      <w:spacing w:after="0" w:line="240" w:lineRule="auto"/>
      <w:ind w:left="474"/>
      <w:outlineLvl w:val="1"/>
    </w:pPr>
    <w:rPr>
      <w:rFonts w:ascii="Times New Roman" w:eastAsia="Times New Roman" w:hAnsi="Times New Roman" w:cs="Times New Roman"/>
      <w:b/>
      <w:bCs/>
      <w:color w:val="000000"/>
      <w:sz w:val="24"/>
    </w:rPr>
  </w:style>
  <w:style w:type="paragraph" w:styleId="Titre3">
    <w:name w:val="heading 3"/>
    <w:basedOn w:val="Normal"/>
    <w:next w:val="Normal"/>
    <w:link w:val="Titre3Car"/>
    <w:uiPriority w:val="9"/>
    <w:semiHidden/>
    <w:unhideWhenUsed/>
    <w:qFormat/>
    <w:rsid w:val="00E07C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07C8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07C8A"/>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07C8A"/>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E07C8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E07C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07C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4D4C"/>
    <w:pPr>
      <w:ind w:left="720"/>
      <w:contextualSpacing/>
    </w:pPr>
  </w:style>
  <w:style w:type="paragraph" w:styleId="Textedebulles">
    <w:name w:val="Balloon Text"/>
    <w:basedOn w:val="Normal"/>
    <w:link w:val="TextedebullesCar"/>
    <w:uiPriority w:val="99"/>
    <w:semiHidden/>
    <w:unhideWhenUsed/>
    <w:rsid w:val="00900C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C78"/>
    <w:rPr>
      <w:rFonts w:ascii="Segoe UI" w:hAnsi="Segoe UI" w:cs="Segoe UI"/>
      <w:sz w:val="18"/>
      <w:szCs w:val="18"/>
    </w:rPr>
  </w:style>
  <w:style w:type="paragraph" w:styleId="En-tte">
    <w:name w:val="header"/>
    <w:basedOn w:val="Normal"/>
    <w:link w:val="En-tteCar"/>
    <w:uiPriority w:val="99"/>
    <w:unhideWhenUsed/>
    <w:rsid w:val="00E01C91"/>
    <w:pPr>
      <w:tabs>
        <w:tab w:val="center" w:pos="4320"/>
        <w:tab w:val="right" w:pos="8640"/>
      </w:tabs>
      <w:spacing w:after="0" w:line="240" w:lineRule="auto"/>
    </w:pPr>
  </w:style>
  <w:style w:type="character" w:customStyle="1" w:styleId="En-tteCar">
    <w:name w:val="En-tête Car"/>
    <w:basedOn w:val="Policepardfaut"/>
    <w:link w:val="En-tte"/>
    <w:uiPriority w:val="99"/>
    <w:rsid w:val="00E01C91"/>
  </w:style>
  <w:style w:type="paragraph" w:styleId="Pieddepage">
    <w:name w:val="footer"/>
    <w:basedOn w:val="Normal"/>
    <w:link w:val="PieddepageCar"/>
    <w:uiPriority w:val="99"/>
    <w:unhideWhenUsed/>
    <w:rsid w:val="00E01C9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01C91"/>
  </w:style>
  <w:style w:type="table" w:styleId="Grilledutableau">
    <w:name w:val="Table Grid"/>
    <w:basedOn w:val="TableauNormal"/>
    <w:uiPriority w:val="39"/>
    <w:rsid w:val="00E0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54757A"/>
    <w:rPr>
      <w:rFonts w:ascii="Times New Roman" w:eastAsia="Times New Roman" w:hAnsi="Times New Roman" w:cs="Times New Roman"/>
      <w:b/>
      <w:bCs/>
      <w:color w:val="000000"/>
      <w:sz w:val="24"/>
    </w:rPr>
  </w:style>
  <w:style w:type="character" w:styleId="Lienhypertexte">
    <w:name w:val="Hyperlink"/>
    <w:basedOn w:val="Policepardfaut"/>
    <w:uiPriority w:val="99"/>
    <w:unhideWhenUsed/>
    <w:rsid w:val="00E77433"/>
    <w:rPr>
      <w:color w:val="0563C1" w:themeColor="hyperlink"/>
      <w:u w:val="single"/>
    </w:rPr>
  </w:style>
  <w:style w:type="character" w:styleId="Marquedecommentaire">
    <w:name w:val="annotation reference"/>
    <w:basedOn w:val="Policepardfaut"/>
    <w:uiPriority w:val="99"/>
    <w:semiHidden/>
    <w:unhideWhenUsed/>
    <w:rsid w:val="0046739C"/>
    <w:rPr>
      <w:sz w:val="16"/>
      <w:szCs w:val="16"/>
    </w:rPr>
  </w:style>
  <w:style w:type="paragraph" w:styleId="Commentaire">
    <w:name w:val="annotation text"/>
    <w:basedOn w:val="Normal"/>
    <w:link w:val="CommentaireCar"/>
    <w:uiPriority w:val="99"/>
    <w:unhideWhenUsed/>
    <w:rsid w:val="0046739C"/>
    <w:pPr>
      <w:spacing w:line="240" w:lineRule="auto"/>
    </w:pPr>
    <w:rPr>
      <w:sz w:val="20"/>
      <w:szCs w:val="20"/>
    </w:rPr>
  </w:style>
  <w:style w:type="character" w:customStyle="1" w:styleId="CommentaireCar">
    <w:name w:val="Commentaire Car"/>
    <w:basedOn w:val="Policepardfaut"/>
    <w:link w:val="Commentaire"/>
    <w:uiPriority w:val="99"/>
    <w:rsid w:val="0046739C"/>
    <w:rPr>
      <w:sz w:val="20"/>
      <w:szCs w:val="20"/>
    </w:rPr>
  </w:style>
  <w:style w:type="paragraph" w:styleId="Objetducommentaire">
    <w:name w:val="annotation subject"/>
    <w:basedOn w:val="Commentaire"/>
    <w:next w:val="Commentaire"/>
    <w:link w:val="ObjetducommentaireCar"/>
    <w:uiPriority w:val="99"/>
    <w:semiHidden/>
    <w:unhideWhenUsed/>
    <w:rsid w:val="0046739C"/>
    <w:rPr>
      <w:b/>
      <w:bCs/>
    </w:rPr>
  </w:style>
  <w:style w:type="character" w:customStyle="1" w:styleId="ObjetducommentaireCar">
    <w:name w:val="Objet du commentaire Car"/>
    <w:basedOn w:val="CommentaireCar"/>
    <w:link w:val="Objetducommentaire"/>
    <w:uiPriority w:val="99"/>
    <w:semiHidden/>
    <w:rsid w:val="0046739C"/>
    <w:rPr>
      <w:b/>
      <w:bCs/>
      <w:sz w:val="20"/>
      <w:szCs w:val="20"/>
    </w:rPr>
  </w:style>
  <w:style w:type="character" w:styleId="Mentionnonrsolue">
    <w:name w:val="Unresolved Mention"/>
    <w:basedOn w:val="Policepardfaut"/>
    <w:uiPriority w:val="99"/>
    <w:semiHidden/>
    <w:unhideWhenUsed/>
    <w:rsid w:val="004D19B4"/>
    <w:rPr>
      <w:color w:val="605E5C"/>
      <w:shd w:val="clear" w:color="auto" w:fill="E1DFDD"/>
    </w:rPr>
  </w:style>
  <w:style w:type="paragraph" w:styleId="Rvision">
    <w:name w:val="Revision"/>
    <w:hidden/>
    <w:uiPriority w:val="99"/>
    <w:semiHidden/>
    <w:rsid w:val="00CC623C"/>
    <w:pPr>
      <w:spacing w:after="0" w:line="240" w:lineRule="auto"/>
    </w:pPr>
  </w:style>
  <w:style w:type="character" w:styleId="Textedelespacerserv">
    <w:name w:val="Placeholder Text"/>
    <w:basedOn w:val="Policepardfaut"/>
    <w:uiPriority w:val="99"/>
    <w:semiHidden/>
    <w:rsid w:val="003243F6"/>
    <w:rPr>
      <w:color w:val="666666"/>
    </w:rPr>
  </w:style>
  <w:style w:type="paragraph" w:styleId="Adressedestinataire">
    <w:name w:val="envelope address"/>
    <w:basedOn w:val="Normal"/>
    <w:uiPriority w:val="99"/>
    <w:semiHidden/>
    <w:unhideWhenUsed/>
    <w:rsid w:val="00E07C8A"/>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07C8A"/>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E07C8A"/>
    <w:pPr>
      <w:spacing w:after="0" w:line="240" w:lineRule="auto"/>
    </w:pPr>
    <w:rPr>
      <w:i/>
      <w:iCs/>
    </w:rPr>
  </w:style>
  <w:style w:type="character" w:customStyle="1" w:styleId="AdresseHTMLCar">
    <w:name w:val="Adresse HTML Car"/>
    <w:basedOn w:val="Policepardfaut"/>
    <w:link w:val="AdresseHTML"/>
    <w:uiPriority w:val="99"/>
    <w:semiHidden/>
    <w:rsid w:val="00E07C8A"/>
    <w:rPr>
      <w:i/>
      <w:iCs/>
    </w:rPr>
  </w:style>
  <w:style w:type="paragraph" w:styleId="Bibliographie">
    <w:name w:val="Bibliography"/>
    <w:basedOn w:val="Normal"/>
    <w:next w:val="Normal"/>
    <w:uiPriority w:val="37"/>
    <w:semiHidden/>
    <w:unhideWhenUsed/>
    <w:rsid w:val="00E07C8A"/>
  </w:style>
  <w:style w:type="paragraph" w:styleId="Citation">
    <w:name w:val="Quote"/>
    <w:basedOn w:val="Normal"/>
    <w:next w:val="Normal"/>
    <w:link w:val="CitationCar"/>
    <w:uiPriority w:val="29"/>
    <w:qFormat/>
    <w:rsid w:val="00E07C8A"/>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07C8A"/>
    <w:rPr>
      <w:i/>
      <w:iCs/>
      <w:color w:val="404040" w:themeColor="text1" w:themeTint="BF"/>
    </w:rPr>
  </w:style>
  <w:style w:type="paragraph" w:styleId="Citationintense">
    <w:name w:val="Intense Quote"/>
    <w:basedOn w:val="Normal"/>
    <w:next w:val="Normal"/>
    <w:link w:val="CitationintenseCar"/>
    <w:uiPriority w:val="30"/>
    <w:qFormat/>
    <w:rsid w:val="00E07C8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E07C8A"/>
    <w:rPr>
      <w:i/>
      <w:iCs/>
      <w:color w:val="4472C4" w:themeColor="accent1"/>
    </w:rPr>
  </w:style>
  <w:style w:type="paragraph" w:styleId="Corpsdetexte">
    <w:name w:val="Body Text"/>
    <w:basedOn w:val="Normal"/>
    <w:link w:val="CorpsdetexteCar"/>
    <w:uiPriority w:val="99"/>
    <w:semiHidden/>
    <w:unhideWhenUsed/>
    <w:rsid w:val="00E07C8A"/>
    <w:pPr>
      <w:spacing w:after="120"/>
    </w:pPr>
  </w:style>
  <w:style w:type="character" w:customStyle="1" w:styleId="CorpsdetexteCar">
    <w:name w:val="Corps de texte Car"/>
    <w:basedOn w:val="Policepardfaut"/>
    <w:link w:val="Corpsdetexte"/>
    <w:uiPriority w:val="99"/>
    <w:semiHidden/>
    <w:rsid w:val="00E07C8A"/>
  </w:style>
  <w:style w:type="paragraph" w:styleId="Corpsdetexte2">
    <w:name w:val="Body Text 2"/>
    <w:basedOn w:val="Normal"/>
    <w:link w:val="Corpsdetexte2Car"/>
    <w:uiPriority w:val="99"/>
    <w:semiHidden/>
    <w:unhideWhenUsed/>
    <w:rsid w:val="00E07C8A"/>
    <w:pPr>
      <w:spacing w:after="120" w:line="480" w:lineRule="auto"/>
    </w:pPr>
  </w:style>
  <w:style w:type="character" w:customStyle="1" w:styleId="Corpsdetexte2Car">
    <w:name w:val="Corps de texte 2 Car"/>
    <w:basedOn w:val="Policepardfaut"/>
    <w:link w:val="Corpsdetexte2"/>
    <w:uiPriority w:val="99"/>
    <w:semiHidden/>
    <w:rsid w:val="00E07C8A"/>
  </w:style>
  <w:style w:type="paragraph" w:styleId="Corpsdetexte3">
    <w:name w:val="Body Text 3"/>
    <w:basedOn w:val="Normal"/>
    <w:link w:val="Corpsdetexte3Car"/>
    <w:uiPriority w:val="99"/>
    <w:semiHidden/>
    <w:unhideWhenUsed/>
    <w:rsid w:val="00E07C8A"/>
    <w:pPr>
      <w:spacing w:after="120"/>
    </w:pPr>
    <w:rPr>
      <w:sz w:val="16"/>
      <w:szCs w:val="16"/>
    </w:rPr>
  </w:style>
  <w:style w:type="character" w:customStyle="1" w:styleId="Corpsdetexte3Car">
    <w:name w:val="Corps de texte 3 Car"/>
    <w:basedOn w:val="Policepardfaut"/>
    <w:link w:val="Corpsdetexte3"/>
    <w:uiPriority w:val="99"/>
    <w:semiHidden/>
    <w:rsid w:val="00E07C8A"/>
    <w:rPr>
      <w:sz w:val="16"/>
      <w:szCs w:val="16"/>
    </w:rPr>
  </w:style>
  <w:style w:type="paragraph" w:styleId="Date">
    <w:name w:val="Date"/>
    <w:basedOn w:val="Normal"/>
    <w:next w:val="Normal"/>
    <w:link w:val="DateCar"/>
    <w:uiPriority w:val="99"/>
    <w:semiHidden/>
    <w:unhideWhenUsed/>
    <w:rsid w:val="00E07C8A"/>
  </w:style>
  <w:style w:type="character" w:customStyle="1" w:styleId="DateCar">
    <w:name w:val="Date Car"/>
    <w:basedOn w:val="Policepardfaut"/>
    <w:link w:val="Date"/>
    <w:uiPriority w:val="99"/>
    <w:semiHidden/>
    <w:rsid w:val="00E07C8A"/>
  </w:style>
  <w:style w:type="paragraph" w:styleId="En-ttedemessage">
    <w:name w:val="Message Header"/>
    <w:basedOn w:val="Normal"/>
    <w:link w:val="En-ttedemessageCar"/>
    <w:uiPriority w:val="99"/>
    <w:semiHidden/>
    <w:unhideWhenUsed/>
    <w:rsid w:val="00E07C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07C8A"/>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uiPriority w:val="9"/>
    <w:rsid w:val="00E07C8A"/>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semiHidden/>
    <w:unhideWhenUsed/>
    <w:qFormat/>
    <w:rsid w:val="00E07C8A"/>
    <w:pPr>
      <w:outlineLvl w:val="9"/>
    </w:pPr>
  </w:style>
  <w:style w:type="paragraph" w:styleId="Explorateurdedocuments">
    <w:name w:val="Document Map"/>
    <w:basedOn w:val="Normal"/>
    <w:link w:val="ExplorateurdedocumentsCar"/>
    <w:uiPriority w:val="99"/>
    <w:semiHidden/>
    <w:unhideWhenUsed/>
    <w:rsid w:val="00E07C8A"/>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E07C8A"/>
    <w:rPr>
      <w:rFonts w:ascii="Segoe UI" w:hAnsi="Segoe UI" w:cs="Segoe UI"/>
      <w:sz w:val="16"/>
      <w:szCs w:val="16"/>
    </w:rPr>
  </w:style>
  <w:style w:type="paragraph" w:styleId="Formuledepolitesse">
    <w:name w:val="Closing"/>
    <w:basedOn w:val="Normal"/>
    <w:link w:val="FormuledepolitesseCar"/>
    <w:uiPriority w:val="99"/>
    <w:semiHidden/>
    <w:unhideWhenUsed/>
    <w:rsid w:val="00E07C8A"/>
    <w:pPr>
      <w:spacing w:after="0" w:line="240" w:lineRule="auto"/>
      <w:ind w:left="4252"/>
    </w:pPr>
  </w:style>
  <w:style w:type="character" w:customStyle="1" w:styleId="FormuledepolitesseCar">
    <w:name w:val="Formule de politesse Car"/>
    <w:basedOn w:val="Policepardfaut"/>
    <w:link w:val="Formuledepolitesse"/>
    <w:uiPriority w:val="99"/>
    <w:semiHidden/>
    <w:rsid w:val="00E07C8A"/>
  </w:style>
  <w:style w:type="paragraph" w:styleId="Index1">
    <w:name w:val="index 1"/>
    <w:basedOn w:val="Normal"/>
    <w:next w:val="Normal"/>
    <w:autoRedefine/>
    <w:uiPriority w:val="99"/>
    <w:semiHidden/>
    <w:unhideWhenUsed/>
    <w:rsid w:val="00E07C8A"/>
    <w:pPr>
      <w:spacing w:after="0" w:line="240" w:lineRule="auto"/>
      <w:ind w:left="220" w:hanging="220"/>
    </w:pPr>
  </w:style>
  <w:style w:type="paragraph" w:styleId="Index2">
    <w:name w:val="index 2"/>
    <w:basedOn w:val="Normal"/>
    <w:next w:val="Normal"/>
    <w:autoRedefine/>
    <w:uiPriority w:val="99"/>
    <w:semiHidden/>
    <w:unhideWhenUsed/>
    <w:rsid w:val="00E07C8A"/>
    <w:pPr>
      <w:spacing w:after="0" w:line="240" w:lineRule="auto"/>
      <w:ind w:left="440" w:hanging="220"/>
    </w:pPr>
  </w:style>
  <w:style w:type="paragraph" w:styleId="Index3">
    <w:name w:val="index 3"/>
    <w:basedOn w:val="Normal"/>
    <w:next w:val="Normal"/>
    <w:autoRedefine/>
    <w:uiPriority w:val="99"/>
    <w:semiHidden/>
    <w:unhideWhenUsed/>
    <w:rsid w:val="00E07C8A"/>
    <w:pPr>
      <w:spacing w:after="0" w:line="240" w:lineRule="auto"/>
      <w:ind w:left="660" w:hanging="220"/>
    </w:pPr>
  </w:style>
  <w:style w:type="paragraph" w:styleId="Index4">
    <w:name w:val="index 4"/>
    <w:basedOn w:val="Normal"/>
    <w:next w:val="Normal"/>
    <w:autoRedefine/>
    <w:uiPriority w:val="99"/>
    <w:semiHidden/>
    <w:unhideWhenUsed/>
    <w:rsid w:val="00E07C8A"/>
    <w:pPr>
      <w:spacing w:after="0" w:line="240" w:lineRule="auto"/>
      <w:ind w:left="880" w:hanging="220"/>
    </w:pPr>
  </w:style>
  <w:style w:type="paragraph" w:styleId="Index5">
    <w:name w:val="index 5"/>
    <w:basedOn w:val="Normal"/>
    <w:next w:val="Normal"/>
    <w:autoRedefine/>
    <w:uiPriority w:val="99"/>
    <w:semiHidden/>
    <w:unhideWhenUsed/>
    <w:rsid w:val="00E07C8A"/>
    <w:pPr>
      <w:spacing w:after="0" w:line="240" w:lineRule="auto"/>
      <w:ind w:left="1100" w:hanging="220"/>
    </w:pPr>
  </w:style>
  <w:style w:type="paragraph" w:styleId="Index6">
    <w:name w:val="index 6"/>
    <w:basedOn w:val="Normal"/>
    <w:next w:val="Normal"/>
    <w:autoRedefine/>
    <w:uiPriority w:val="99"/>
    <w:semiHidden/>
    <w:unhideWhenUsed/>
    <w:rsid w:val="00E07C8A"/>
    <w:pPr>
      <w:spacing w:after="0" w:line="240" w:lineRule="auto"/>
      <w:ind w:left="1320" w:hanging="220"/>
    </w:pPr>
  </w:style>
  <w:style w:type="paragraph" w:styleId="Index7">
    <w:name w:val="index 7"/>
    <w:basedOn w:val="Normal"/>
    <w:next w:val="Normal"/>
    <w:autoRedefine/>
    <w:uiPriority w:val="99"/>
    <w:semiHidden/>
    <w:unhideWhenUsed/>
    <w:rsid w:val="00E07C8A"/>
    <w:pPr>
      <w:spacing w:after="0" w:line="240" w:lineRule="auto"/>
      <w:ind w:left="1540" w:hanging="220"/>
    </w:pPr>
  </w:style>
  <w:style w:type="paragraph" w:styleId="Index8">
    <w:name w:val="index 8"/>
    <w:basedOn w:val="Normal"/>
    <w:next w:val="Normal"/>
    <w:autoRedefine/>
    <w:uiPriority w:val="99"/>
    <w:semiHidden/>
    <w:unhideWhenUsed/>
    <w:rsid w:val="00E07C8A"/>
    <w:pPr>
      <w:spacing w:after="0" w:line="240" w:lineRule="auto"/>
      <w:ind w:left="1760" w:hanging="220"/>
    </w:pPr>
  </w:style>
  <w:style w:type="paragraph" w:styleId="Index9">
    <w:name w:val="index 9"/>
    <w:basedOn w:val="Normal"/>
    <w:next w:val="Normal"/>
    <w:autoRedefine/>
    <w:uiPriority w:val="99"/>
    <w:semiHidden/>
    <w:unhideWhenUsed/>
    <w:rsid w:val="00E07C8A"/>
    <w:pPr>
      <w:spacing w:after="0" w:line="240" w:lineRule="auto"/>
      <w:ind w:left="1980" w:hanging="220"/>
    </w:pPr>
  </w:style>
  <w:style w:type="paragraph" w:styleId="Lgende">
    <w:name w:val="caption"/>
    <w:basedOn w:val="Normal"/>
    <w:next w:val="Normal"/>
    <w:uiPriority w:val="35"/>
    <w:semiHidden/>
    <w:unhideWhenUsed/>
    <w:qFormat/>
    <w:rsid w:val="00E07C8A"/>
    <w:pPr>
      <w:spacing w:after="200" w:line="240" w:lineRule="auto"/>
    </w:pPr>
    <w:rPr>
      <w:i/>
      <w:iCs/>
      <w:color w:val="44546A" w:themeColor="text2"/>
      <w:sz w:val="18"/>
      <w:szCs w:val="18"/>
    </w:rPr>
  </w:style>
  <w:style w:type="paragraph" w:styleId="Liste">
    <w:name w:val="List"/>
    <w:basedOn w:val="Normal"/>
    <w:uiPriority w:val="99"/>
    <w:semiHidden/>
    <w:unhideWhenUsed/>
    <w:rsid w:val="00E07C8A"/>
    <w:pPr>
      <w:ind w:left="283" w:hanging="283"/>
      <w:contextualSpacing/>
    </w:pPr>
  </w:style>
  <w:style w:type="paragraph" w:styleId="Liste2">
    <w:name w:val="List 2"/>
    <w:basedOn w:val="Normal"/>
    <w:uiPriority w:val="99"/>
    <w:semiHidden/>
    <w:unhideWhenUsed/>
    <w:rsid w:val="00E07C8A"/>
    <w:pPr>
      <w:ind w:left="566" w:hanging="283"/>
      <w:contextualSpacing/>
    </w:pPr>
  </w:style>
  <w:style w:type="paragraph" w:styleId="Liste3">
    <w:name w:val="List 3"/>
    <w:basedOn w:val="Normal"/>
    <w:uiPriority w:val="99"/>
    <w:semiHidden/>
    <w:unhideWhenUsed/>
    <w:rsid w:val="00E07C8A"/>
    <w:pPr>
      <w:ind w:left="849" w:hanging="283"/>
      <w:contextualSpacing/>
    </w:pPr>
  </w:style>
  <w:style w:type="paragraph" w:styleId="Liste4">
    <w:name w:val="List 4"/>
    <w:basedOn w:val="Normal"/>
    <w:uiPriority w:val="99"/>
    <w:semiHidden/>
    <w:unhideWhenUsed/>
    <w:rsid w:val="00E07C8A"/>
    <w:pPr>
      <w:ind w:left="1132" w:hanging="283"/>
      <w:contextualSpacing/>
    </w:pPr>
  </w:style>
  <w:style w:type="paragraph" w:styleId="Liste5">
    <w:name w:val="List 5"/>
    <w:basedOn w:val="Normal"/>
    <w:uiPriority w:val="99"/>
    <w:semiHidden/>
    <w:unhideWhenUsed/>
    <w:rsid w:val="00E07C8A"/>
    <w:pPr>
      <w:ind w:left="1415" w:hanging="283"/>
      <w:contextualSpacing/>
    </w:pPr>
  </w:style>
  <w:style w:type="paragraph" w:styleId="Listenumros">
    <w:name w:val="List Number"/>
    <w:basedOn w:val="Normal"/>
    <w:uiPriority w:val="99"/>
    <w:semiHidden/>
    <w:unhideWhenUsed/>
    <w:rsid w:val="00E07C8A"/>
    <w:pPr>
      <w:numPr>
        <w:numId w:val="32"/>
      </w:numPr>
      <w:contextualSpacing/>
    </w:pPr>
  </w:style>
  <w:style w:type="paragraph" w:styleId="Listenumros2">
    <w:name w:val="List Number 2"/>
    <w:basedOn w:val="Normal"/>
    <w:uiPriority w:val="99"/>
    <w:semiHidden/>
    <w:unhideWhenUsed/>
    <w:rsid w:val="00E07C8A"/>
    <w:pPr>
      <w:numPr>
        <w:numId w:val="33"/>
      </w:numPr>
      <w:contextualSpacing/>
    </w:pPr>
  </w:style>
  <w:style w:type="paragraph" w:styleId="Listenumros3">
    <w:name w:val="List Number 3"/>
    <w:basedOn w:val="Normal"/>
    <w:uiPriority w:val="99"/>
    <w:semiHidden/>
    <w:unhideWhenUsed/>
    <w:rsid w:val="00E07C8A"/>
    <w:pPr>
      <w:numPr>
        <w:numId w:val="34"/>
      </w:numPr>
      <w:contextualSpacing/>
    </w:pPr>
  </w:style>
  <w:style w:type="paragraph" w:styleId="Listenumros4">
    <w:name w:val="List Number 4"/>
    <w:basedOn w:val="Normal"/>
    <w:uiPriority w:val="99"/>
    <w:semiHidden/>
    <w:unhideWhenUsed/>
    <w:rsid w:val="00E07C8A"/>
    <w:pPr>
      <w:numPr>
        <w:numId w:val="35"/>
      </w:numPr>
      <w:contextualSpacing/>
    </w:pPr>
  </w:style>
  <w:style w:type="paragraph" w:styleId="Listenumros5">
    <w:name w:val="List Number 5"/>
    <w:basedOn w:val="Normal"/>
    <w:uiPriority w:val="99"/>
    <w:semiHidden/>
    <w:unhideWhenUsed/>
    <w:rsid w:val="00E07C8A"/>
    <w:pPr>
      <w:numPr>
        <w:numId w:val="36"/>
      </w:numPr>
      <w:contextualSpacing/>
    </w:pPr>
  </w:style>
  <w:style w:type="paragraph" w:styleId="Listepuces">
    <w:name w:val="List Bullet"/>
    <w:basedOn w:val="Normal"/>
    <w:uiPriority w:val="99"/>
    <w:semiHidden/>
    <w:unhideWhenUsed/>
    <w:rsid w:val="00E07C8A"/>
    <w:pPr>
      <w:numPr>
        <w:numId w:val="37"/>
      </w:numPr>
      <w:contextualSpacing/>
    </w:pPr>
  </w:style>
  <w:style w:type="paragraph" w:styleId="Listepuces2">
    <w:name w:val="List Bullet 2"/>
    <w:basedOn w:val="Normal"/>
    <w:uiPriority w:val="99"/>
    <w:semiHidden/>
    <w:unhideWhenUsed/>
    <w:rsid w:val="00E07C8A"/>
    <w:pPr>
      <w:numPr>
        <w:numId w:val="38"/>
      </w:numPr>
      <w:contextualSpacing/>
    </w:pPr>
  </w:style>
  <w:style w:type="paragraph" w:styleId="Listepuces3">
    <w:name w:val="List Bullet 3"/>
    <w:basedOn w:val="Normal"/>
    <w:uiPriority w:val="99"/>
    <w:semiHidden/>
    <w:unhideWhenUsed/>
    <w:rsid w:val="00E07C8A"/>
    <w:pPr>
      <w:numPr>
        <w:numId w:val="39"/>
      </w:numPr>
      <w:contextualSpacing/>
    </w:pPr>
  </w:style>
  <w:style w:type="paragraph" w:styleId="Listepuces4">
    <w:name w:val="List Bullet 4"/>
    <w:basedOn w:val="Normal"/>
    <w:uiPriority w:val="99"/>
    <w:semiHidden/>
    <w:unhideWhenUsed/>
    <w:rsid w:val="00E07C8A"/>
    <w:pPr>
      <w:numPr>
        <w:numId w:val="40"/>
      </w:numPr>
      <w:contextualSpacing/>
    </w:pPr>
  </w:style>
  <w:style w:type="paragraph" w:styleId="Listepuces5">
    <w:name w:val="List Bullet 5"/>
    <w:basedOn w:val="Normal"/>
    <w:uiPriority w:val="99"/>
    <w:semiHidden/>
    <w:unhideWhenUsed/>
    <w:rsid w:val="00E07C8A"/>
    <w:pPr>
      <w:numPr>
        <w:numId w:val="41"/>
      </w:numPr>
      <w:contextualSpacing/>
    </w:pPr>
  </w:style>
  <w:style w:type="paragraph" w:styleId="Listecontinue">
    <w:name w:val="List Continue"/>
    <w:basedOn w:val="Normal"/>
    <w:uiPriority w:val="99"/>
    <w:semiHidden/>
    <w:unhideWhenUsed/>
    <w:rsid w:val="00E07C8A"/>
    <w:pPr>
      <w:spacing w:after="120"/>
      <w:ind w:left="283"/>
      <w:contextualSpacing/>
    </w:pPr>
  </w:style>
  <w:style w:type="paragraph" w:styleId="Listecontinue2">
    <w:name w:val="List Continue 2"/>
    <w:basedOn w:val="Normal"/>
    <w:uiPriority w:val="99"/>
    <w:semiHidden/>
    <w:unhideWhenUsed/>
    <w:rsid w:val="00E07C8A"/>
    <w:pPr>
      <w:spacing w:after="120"/>
      <w:ind w:left="566"/>
      <w:contextualSpacing/>
    </w:pPr>
  </w:style>
  <w:style w:type="paragraph" w:styleId="Listecontinue3">
    <w:name w:val="List Continue 3"/>
    <w:basedOn w:val="Normal"/>
    <w:uiPriority w:val="99"/>
    <w:semiHidden/>
    <w:unhideWhenUsed/>
    <w:rsid w:val="00E07C8A"/>
    <w:pPr>
      <w:spacing w:after="120"/>
      <w:ind w:left="849"/>
      <w:contextualSpacing/>
    </w:pPr>
  </w:style>
  <w:style w:type="paragraph" w:styleId="Listecontinue4">
    <w:name w:val="List Continue 4"/>
    <w:basedOn w:val="Normal"/>
    <w:uiPriority w:val="99"/>
    <w:semiHidden/>
    <w:unhideWhenUsed/>
    <w:rsid w:val="00E07C8A"/>
    <w:pPr>
      <w:spacing w:after="120"/>
      <w:ind w:left="1132"/>
      <w:contextualSpacing/>
    </w:pPr>
  </w:style>
  <w:style w:type="paragraph" w:styleId="Listecontinue5">
    <w:name w:val="List Continue 5"/>
    <w:basedOn w:val="Normal"/>
    <w:uiPriority w:val="99"/>
    <w:semiHidden/>
    <w:unhideWhenUsed/>
    <w:rsid w:val="00E07C8A"/>
    <w:pPr>
      <w:spacing w:after="120"/>
      <w:ind w:left="1415"/>
      <w:contextualSpacing/>
    </w:pPr>
  </w:style>
  <w:style w:type="paragraph" w:styleId="NormalWeb">
    <w:name w:val="Normal (Web)"/>
    <w:basedOn w:val="Normal"/>
    <w:uiPriority w:val="99"/>
    <w:semiHidden/>
    <w:unhideWhenUsed/>
    <w:rsid w:val="00E07C8A"/>
    <w:rPr>
      <w:rFonts w:ascii="Times New Roman" w:hAnsi="Times New Roman" w:cs="Times New Roman"/>
      <w:sz w:val="24"/>
      <w:szCs w:val="24"/>
    </w:rPr>
  </w:style>
  <w:style w:type="paragraph" w:styleId="Normalcentr">
    <w:name w:val="Block Text"/>
    <w:basedOn w:val="Normal"/>
    <w:uiPriority w:val="99"/>
    <w:semiHidden/>
    <w:unhideWhenUsed/>
    <w:rsid w:val="00E07C8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Notedebasdepage">
    <w:name w:val="footnote text"/>
    <w:basedOn w:val="Normal"/>
    <w:link w:val="NotedebasdepageCar"/>
    <w:uiPriority w:val="99"/>
    <w:semiHidden/>
    <w:unhideWhenUsed/>
    <w:rsid w:val="00E07C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7C8A"/>
    <w:rPr>
      <w:sz w:val="20"/>
      <w:szCs w:val="20"/>
    </w:rPr>
  </w:style>
  <w:style w:type="paragraph" w:styleId="Notedefin">
    <w:name w:val="endnote text"/>
    <w:basedOn w:val="Normal"/>
    <w:link w:val="NotedefinCar"/>
    <w:uiPriority w:val="99"/>
    <w:semiHidden/>
    <w:unhideWhenUsed/>
    <w:rsid w:val="00E07C8A"/>
    <w:pPr>
      <w:spacing w:after="0" w:line="240" w:lineRule="auto"/>
    </w:pPr>
    <w:rPr>
      <w:sz w:val="20"/>
      <w:szCs w:val="20"/>
    </w:rPr>
  </w:style>
  <w:style w:type="character" w:customStyle="1" w:styleId="NotedefinCar">
    <w:name w:val="Note de fin Car"/>
    <w:basedOn w:val="Policepardfaut"/>
    <w:link w:val="Notedefin"/>
    <w:uiPriority w:val="99"/>
    <w:semiHidden/>
    <w:rsid w:val="00E07C8A"/>
    <w:rPr>
      <w:sz w:val="20"/>
      <w:szCs w:val="20"/>
    </w:rPr>
  </w:style>
  <w:style w:type="paragraph" w:styleId="PrformatHTML">
    <w:name w:val="HTML Preformatted"/>
    <w:basedOn w:val="Normal"/>
    <w:link w:val="PrformatHTMLCar"/>
    <w:uiPriority w:val="99"/>
    <w:semiHidden/>
    <w:unhideWhenUsed/>
    <w:rsid w:val="00E07C8A"/>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E07C8A"/>
    <w:rPr>
      <w:rFonts w:ascii="Consolas" w:hAnsi="Consolas"/>
      <w:sz w:val="20"/>
      <w:szCs w:val="20"/>
    </w:rPr>
  </w:style>
  <w:style w:type="paragraph" w:styleId="Retrait1religne">
    <w:name w:val="Body Text First Indent"/>
    <w:basedOn w:val="Corpsdetexte"/>
    <w:link w:val="Retrait1religneCar"/>
    <w:uiPriority w:val="99"/>
    <w:semiHidden/>
    <w:unhideWhenUsed/>
    <w:rsid w:val="00E07C8A"/>
    <w:pPr>
      <w:spacing w:after="160"/>
      <w:ind w:firstLine="360"/>
    </w:pPr>
  </w:style>
  <w:style w:type="character" w:customStyle="1" w:styleId="Retrait1religneCar">
    <w:name w:val="Retrait 1re ligne Car"/>
    <w:basedOn w:val="CorpsdetexteCar"/>
    <w:link w:val="Retrait1religne"/>
    <w:uiPriority w:val="99"/>
    <w:semiHidden/>
    <w:rsid w:val="00E07C8A"/>
  </w:style>
  <w:style w:type="paragraph" w:styleId="Retraitcorpsdetexte">
    <w:name w:val="Body Text Indent"/>
    <w:basedOn w:val="Normal"/>
    <w:link w:val="RetraitcorpsdetexteCar"/>
    <w:uiPriority w:val="99"/>
    <w:semiHidden/>
    <w:unhideWhenUsed/>
    <w:rsid w:val="00E07C8A"/>
    <w:pPr>
      <w:spacing w:after="120"/>
      <w:ind w:left="283"/>
    </w:pPr>
  </w:style>
  <w:style w:type="character" w:customStyle="1" w:styleId="RetraitcorpsdetexteCar">
    <w:name w:val="Retrait corps de texte Car"/>
    <w:basedOn w:val="Policepardfaut"/>
    <w:link w:val="Retraitcorpsdetexte"/>
    <w:uiPriority w:val="99"/>
    <w:semiHidden/>
    <w:rsid w:val="00E07C8A"/>
  </w:style>
  <w:style w:type="paragraph" w:styleId="Retraitcorpsdetexte2">
    <w:name w:val="Body Text Indent 2"/>
    <w:basedOn w:val="Normal"/>
    <w:link w:val="Retraitcorpsdetexte2Car"/>
    <w:uiPriority w:val="99"/>
    <w:semiHidden/>
    <w:unhideWhenUsed/>
    <w:rsid w:val="00E07C8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07C8A"/>
  </w:style>
  <w:style w:type="paragraph" w:styleId="Retraitcorpsdetexte3">
    <w:name w:val="Body Text Indent 3"/>
    <w:basedOn w:val="Normal"/>
    <w:link w:val="Retraitcorpsdetexte3Car"/>
    <w:uiPriority w:val="99"/>
    <w:semiHidden/>
    <w:unhideWhenUsed/>
    <w:rsid w:val="00E07C8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07C8A"/>
    <w:rPr>
      <w:sz w:val="16"/>
      <w:szCs w:val="16"/>
    </w:rPr>
  </w:style>
  <w:style w:type="paragraph" w:styleId="Retraitcorpset1relig">
    <w:name w:val="Body Text First Indent 2"/>
    <w:basedOn w:val="Retraitcorpsdetexte"/>
    <w:link w:val="Retraitcorpset1religCar"/>
    <w:uiPriority w:val="99"/>
    <w:semiHidden/>
    <w:unhideWhenUsed/>
    <w:rsid w:val="00E07C8A"/>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E07C8A"/>
  </w:style>
  <w:style w:type="paragraph" w:styleId="Retraitnormal">
    <w:name w:val="Normal Indent"/>
    <w:basedOn w:val="Normal"/>
    <w:uiPriority w:val="99"/>
    <w:semiHidden/>
    <w:unhideWhenUsed/>
    <w:rsid w:val="00E07C8A"/>
    <w:pPr>
      <w:ind w:left="708"/>
    </w:pPr>
  </w:style>
  <w:style w:type="paragraph" w:styleId="Salutations">
    <w:name w:val="Salutation"/>
    <w:basedOn w:val="Normal"/>
    <w:next w:val="Normal"/>
    <w:link w:val="SalutationsCar"/>
    <w:uiPriority w:val="99"/>
    <w:semiHidden/>
    <w:unhideWhenUsed/>
    <w:rsid w:val="00E07C8A"/>
  </w:style>
  <w:style w:type="character" w:customStyle="1" w:styleId="SalutationsCar">
    <w:name w:val="Salutations Car"/>
    <w:basedOn w:val="Policepardfaut"/>
    <w:link w:val="Salutations"/>
    <w:uiPriority w:val="99"/>
    <w:semiHidden/>
    <w:rsid w:val="00E07C8A"/>
  </w:style>
  <w:style w:type="paragraph" w:styleId="Sansinterligne">
    <w:name w:val="No Spacing"/>
    <w:uiPriority w:val="1"/>
    <w:qFormat/>
    <w:rsid w:val="00E07C8A"/>
    <w:pPr>
      <w:spacing w:after="0" w:line="240" w:lineRule="auto"/>
    </w:pPr>
  </w:style>
  <w:style w:type="paragraph" w:styleId="Signature">
    <w:name w:val="Signature"/>
    <w:basedOn w:val="Normal"/>
    <w:link w:val="SignatureCar"/>
    <w:uiPriority w:val="99"/>
    <w:semiHidden/>
    <w:unhideWhenUsed/>
    <w:rsid w:val="00E07C8A"/>
    <w:pPr>
      <w:spacing w:after="0" w:line="240" w:lineRule="auto"/>
      <w:ind w:left="4252"/>
    </w:pPr>
  </w:style>
  <w:style w:type="character" w:customStyle="1" w:styleId="SignatureCar">
    <w:name w:val="Signature Car"/>
    <w:basedOn w:val="Policepardfaut"/>
    <w:link w:val="Signature"/>
    <w:uiPriority w:val="99"/>
    <w:semiHidden/>
    <w:rsid w:val="00E07C8A"/>
  </w:style>
  <w:style w:type="paragraph" w:styleId="Signaturelectronique">
    <w:name w:val="E-mail Signature"/>
    <w:basedOn w:val="Normal"/>
    <w:link w:val="SignaturelectroniqueCar"/>
    <w:uiPriority w:val="99"/>
    <w:semiHidden/>
    <w:unhideWhenUsed/>
    <w:rsid w:val="00E07C8A"/>
    <w:pPr>
      <w:spacing w:after="0" w:line="240" w:lineRule="auto"/>
    </w:pPr>
  </w:style>
  <w:style w:type="character" w:customStyle="1" w:styleId="SignaturelectroniqueCar">
    <w:name w:val="Signature électronique Car"/>
    <w:basedOn w:val="Policepardfaut"/>
    <w:link w:val="Signaturelectronique"/>
    <w:uiPriority w:val="99"/>
    <w:semiHidden/>
    <w:rsid w:val="00E07C8A"/>
  </w:style>
  <w:style w:type="paragraph" w:styleId="Sous-titre">
    <w:name w:val="Subtitle"/>
    <w:basedOn w:val="Normal"/>
    <w:next w:val="Normal"/>
    <w:link w:val="Sous-titreCar"/>
    <w:uiPriority w:val="11"/>
    <w:qFormat/>
    <w:rsid w:val="00E07C8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07C8A"/>
    <w:rPr>
      <w:rFonts w:eastAsiaTheme="minorEastAsia"/>
      <w:color w:val="5A5A5A" w:themeColor="text1" w:themeTint="A5"/>
      <w:spacing w:val="15"/>
    </w:rPr>
  </w:style>
  <w:style w:type="paragraph" w:styleId="Tabledesillustrations">
    <w:name w:val="table of figures"/>
    <w:basedOn w:val="Normal"/>
    <w:next w:val="Normal"/>
    <w:uiPriority w:val="99"/>
    <w:semiHidden/>
    <w:unhideWhenUsed/>
    <w:rsid w:val="00E07C8A"/>
    <w:pPr>
      <w:spacing w:after="0"/>
    </w:pPr>
  </w:style>
  <w:style w:type="paragraph" w:styleId="Tabledesrfrencesjuridiques">
    <w:name w:val="table of authorities"/>
    <w:basedOn w:val="Normal"/>
    <w:next w:val="Normal"/>
    <w:uiPriority w:val="99"/>
    <w:semiHidden/>
    <w:unhideWhenUsed/>
    <w:rsid w:val="00E07C8A"/>
    <w:pPr>
      <w:spacing w:after="0"/>
      <w:ind w:left="220" w:hanging="220"/>
    </w:pPr>
  </w:style>
  <w:style w:type="paragraph" w:styleId="Textebrut">
    <w:name w:val="Plain Text"/>
    <w:basedOn w:val="Normal"/>
    <w:link w:val="TextebrutCar"/>
    <w:uiPriority w:val="99"/>
    <w:semiHidden/>
    <w:unhideWhenUsed/>
    <w:rsid w:val="00E07C8A"/>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E07C8A"/>
    <w:rPr>
      <w:rFonts w:ascii="Consolas" w:hAnsi="Consolas"/>
      <w:sz w:val="21"/>
      <w:szCs w:val="21"/>
    </w:rPr>
  </w:style>
  <w:style w:type="paragraph" w:styleId="Textedemacro">
    <w:name w:val="macro"/>
    <w:link w:val="TextedemacroCar"/>
    <w:uiPriority w:val="99"/>
    <w:semiHidden/>
    <w:unhideWhenUsed/>
    <w:rsid w:val="00E07C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E07C8A"/>
    <w:rPr>
      <w:rFonts w:ascii="Consolas" w:hAnsi="Consolas"/>
      <w:sz w:val="20"/>
      <w:szCs w:val="20"/>
    </w:rPr>
  </w:style>
  <w:style w:type="paragraph" w:styleId="Titre">
    <w:name w:val="Title"/>
    <w:basedOn w:val="Normal"/>
    <w:next w:val="Normal"/>
    <w:link w:val="TitreCar"/>
    <w:uiPriority w:val="10"/>
    <w:qFormat/>
    <w:rsid w:val="00E07C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7C8A"/>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semiHidden/>
    <w:rsid w:val="00E07C8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E07C8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E07C8A"/>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E07C8A"/>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E07C8A"/>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E07C8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07C8A"/>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E07C8A"/>
    <w:pPr>
      <w:spacing w:after="0" w:line="240" w:lineRule="auto"/>
    </w:pPr>
  </w:style>
  <w:style w:type="character" w:customStyle="1" w:styleId="TitredenoteCar">
    <w:name w:val="Titre de note Car"/>
    <w:basedOn w:val="Policepardfaut"/>
    <w:link w:val="Titredenote"/>
    <w:uiPriority w:val="99"/>
    <w:semiHidden/>
    <w:rsid w:val="00E07C8A"/>
  </w:style>
  <w:style w:type="paragraph" w:styleId="Titreindex">
    <w:name w:val="index heading"/>
    <w:basedOn w:val="Normal"/>
    <w:next w:val="Index1"/>
    <w:uiPriority w:val="99"/>
    <w:semiHidden/>
    <w:unhideWhenUsed/>
    <w:rsid w:val="00E07C8A"/>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E07C8A"/>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E07C8A"/>
    <w:pPr>
      <w:spacing w:after="100"/>
    </w:pPr>
  </w:style>
  <w:style w:type="paragraph" w:styleId="TM2">
    <w:name w:val="toc 2"/>
    <w:basedOn w:val="Normal"/>
    <w:next w:val="Normal"/>
    <w:autoRedefine/>
    <w:uiPriority w:val="39"/>
    <w:semiHidden/>
    <w:unhideWhenUsed/>
    <w:rsid w:val="00E07C8A"/>
    <w:pPr>
      <w:spacing w:after="100"/>
      <w:ind w:left="220"/>
    </w:pPr>
  </w:style>
  <w:style w:type="paragraph" w:styleId="TM3">
    <w:name w:val="toc 3"/>
    <w:basedOn w:val="Normal"/>
    <w:next w:val="Normal"/>
    <w:autoRedefine/>
    <w:uiPriority w:val="39"/>
    <w:semiHidden/>
    <w:unhideWhenUsed/>
    <w:rsid w:val="00E07C8A"/>
    <w:pPr>
      <w:spacing w:after="100"/>
      <w:ind w:left="440"/>
    </w:pPr>
  </w:style>
  <w:style w:type="paragraph" w:styleId="TM4">
    <w:name w:val="toc 4"/>
    <w:basedOn w:val="Normal"/>
    <w:next w:val="Normal"/>
    <w:autoRedefine/>
    <w:uiPriority w:val="39"/>
    <w:semiHidden/>
    <w:unhideWhenUsed/>
    <w:rsid w:val="00E07C8A"/>
    <w:pPr>
      <w:spacing w:after="100"/>
      <w:ind w:left="660"/>
    </w:pPr>
  </w:style>
  <w:style w:type="paragraph" w:styleId="TM5">
    <w:name w:val="toc 5"/>
    <w:basedOn w:val="Normal"/>
    <w:next w:val="Normal"/>
    <w:autoRedefine/>
    <w:uiPriority w:val="39"/>
    <w:semiHidden/>
    <w:unhideWhenUsed/>
    <w:rsid w:val="00E07C8A"/>
    <w:pPr>
      <w:spacing w:after="100"/>
      <w:ind w:left="880"/>
    </w:pPr>
  </w:style>
  <w:style w:type="paragraph" w:styleId="TM6">
    <w:name w:val="toc 6"/>
    <w:basedOn w:val="Normal"/>
    <w:next w:val="Normal"/>
    <w:autoRedefine/>
    <w:uiPriority w:val="39"/>
    <w:semiHidden/>
    <w:unhideWhenUsed/>
    <w:rsid w:val="00E07C8A"/>
    <w:pPr>
      <w:spacing w:after="100"/>
      <w:ind w:left="1100"/>
    </w:pPr>
  </w:style>
  <w:style w:type="paragraph" w:styleId="TM7">
    <w:name w:val="toc 7"/>
    <w:basedOn w:val="Normal"/>
    <w:next w:val="Normal"/>
    <w:autoRedefine/>
    <w:uiPriority w:val="39"/>
    <w:semiHidden/>
    <w:unhideWhenUsed/>
    <w:rsid w:val="00E07C8A"/>
    <w:pPr>
      <w:spacing w:after="100"/>
      <w:ind w:left="1320"/>
    </w:pPr>
  </w:style>
  <w:style w:type="paragraph" w:styleId="TM8">
    <w:name w:val="toc 8"/>
    <w:basedOn w:val="Normal"/>
    <w:next w:val="Normal"/>
    <w:autoRedefine/>
    <w:uiPriority w:val="39"/>
    <w:semiHidden/>
    <w:unhideWhenUsed/>
    <w:rsid w:val="00E07C8A"/>
    <w:pPr>
      <w:spacing w:after="100"/>
      <w:ind w:left="1540"/>
    </w:pPr>
  </w:style>
  <w:style w:type="paragraph" w:styleId="TM9">
    <w:name w:val="toc 9"/>
    <w:basedOn w:val="Normal"/>
    <w:next w:val="Normal"/>
    <w:autoRedefine/>
    <w:uiPriority w:val="39"/>
    <w:semiHidden/>
    <w:unhideWhenUsed/>
    <w:rsid w:val="00E07C8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pursuitvalidity@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pursuitvalidity@gmail.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E2BF00F-0749-4121-B882-688F65A17E45}"/>
      </w:docPartPr>
      <w:docPartBody>
        <w:p w:rsidR="002530F6" w:rsidRDefault="002530F6">
          <w:r w:rsidRPr="000535FC">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A4742B81-5A5C-444C-88B4-329AFC602660}"/>
      </w:docPartPr>
      <w:docPartBody>
        <w:p w:rsidR="002530F6" w:rsidRDefault="002530F6">
          <w:r w:rsidRPr="000535FC">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F6"/>
    <w:rsid w:val="00045BCA"/>
    <w:rsid w:val="00053885"/>
    <w:rsid w:val="000C0B06"/>
    <w:rsid w:val="001706D7"/>
    <w:rsid w:val="001711C4"/>
    <w:rsid w:val="00193FDF"/>
    <w:rsid w:val="001D26EE"/>
    <w:rsid w:val="0020760F"/>
    <w:rsid w:val="00212E53"/>
    <w:rsid w:val="002530F6"/>
    <w:rsid w:val="002719D6"/>
    <w:rsid w:val="002746C3"/>
    <w:rsid w:val="002E5CE3"/>
    <w:rsid w:val="004900C8"/>
    <w:rsid w:val="00553722"/>
    <w:rsid w:val="00655664"/>
    <w:rsid w:val="006B7A8F"/>
    <w:rsid w:val="006F19F8"/>
    <w:rsid w:val="006F4A81"/>
    <w:rsid w:val="00714DB8"/>
    <w:rsid w:val="008641C8"/>
    <w:rsid w:val="00A818E3"/>
    <w:rsid w:val="00BE746D"/>
    <w:rsid w:val="00CA1DE7"/>
    <w:rsid w:val="00DF3748"/>
    <w:rsid w:val="00EB55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30F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A7E557FE1D0E4499A9E74E1D563C95" ma:contentTypeVersion="2" ma:contentTypeDescription="Crée un document." ma:contentTypeScope="" ma:versionID="d4b1bc97da732a258464954d16824fe1">
  <xsd:schema xmlns:xsd="http://www.w3.org/2001/XMLSchema" xmlns:xs="http://www.w3.org/2001/XMLSchema" xmlns:p="http://schemas.microsoft.com/office/2006/metadata/properties" xmlns:ns2="45fb251a-0ece-4123-83d9-aec9972c20ee" targetNamespace="http://schemas.microsoft.com/office/2006/metadata/properties" ma:root="true" ma:fieldsID="0bfc36ce40d04b75be476f84e284a66c" ns2:_="">
    <xsd:import namespace="45fb251a-0ece-4123-83d9-aec9972c20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b251a-0ece-4123-83d9-aec9972c2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42D35-73A5-4275-9AFA-1C899E58E895}">
  <ds:schemaRefs>
    <ds:schemaRef ds:uri="http://schemas.microsoft.com/sharepoint/v3/contenttype/forms"/>
  </ds:schemaRefs>
</ds:datastoreItem>
</file>

<file path=customXml/itemProps2.xml><?xml version="1.0" encoding="utf-8"?>
<ds:datastoreItem xmlns:ds="http://schemas.openxmlformats.org/officeDocument/2006/customXml" ds:itemID="{F6C302DF-DDDB-436E-B122-4CACE4A529D6}">
  <ds:schemaRefs>
    <ds:schemaRef ds:uri="http://schemas.openxmlformats.org/officeDocument/2006/bibliography"/>
  </ds:schemaRefs>
</ds:datastoreItem>
</file>

<file path=customXml/itemProps3.xml><?xml version="1.0" encoding="utf-8"?>
<ds:datastoreItem xmlns:ds="http://schemas.openxmlformats.org/officeDocument/2006/customXml" ds:itemID="{C248DC0E-58AA-4723-93F6-AB564D7F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b251a-0ece-4123-83d9-aec9972c2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53F9B-DAC6-4C04-9695-053349CF98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1050</Words>
  <Characters>6103</Characters>
  <Application>Microsoft Office Word</Application>
  <DocSecurity>0</DocSecurity>
  <Lines>203</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7032</CharactersWithSpaces>
  <SharedDoc>false</SharedDoc>
  <HLinks>
    <vt:vector size="6" baseType="variant">
      <vt:variant>
        <vt:i4>6815827</vt:i4>
      </vt:variant>
      <vt:variant>
        <vt:i4>0</vt:i4>
      </vt:variant>
      <vt:variant>
        <vt:i4>0</vt:i4>
      </vt:variant>
      <vt:variant>
        <vt:i4>5</vt:i4>
      </vt:variant>
      <vt:variant>
        <vt:lpwstr>mailto:rgpursuivalidity@gmail.com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 Fourati</dc:creator>
  <cp:keywords/>
  <dc:description/>
  <cp:lastModifiedBy>Mariem Fourati</cp:lastModifiedBy>
  <cp:revision>3</cp:revision>
  <cp:lastPrinted>2025-04-08T19:29:00Z</cp:lastPrinted>
  <dcterms:created xsi:type="dcterms:W3CDTF">2025-12-05T15:35:00Z</dcterms:created>
  <dcterms:modified xsi:type="dcterms:W3CDTF">2025-12-05T15:36:00Z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0x0101002FA7E557FE1D0E4499A9E74E1D563C95</vt:lpwstr>
  </property>
</Properties>
</file>